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8F574" w14:textId="5B7A6DFB" w:rsidR="00CA1658" w:rsidRPr="00797E6E" w:rsidRDefault="00CA1658" w:rsidP="00892FD0">
      <w:pPr>
        <w:pStyle w:val="BodyText"/>
        <w:kinsoku w:val="0"/>
        <w:overflowPunct w:val="0"/>
        <w:spacing w:before="60" w:after="60"/>
        <w:mirrorIndents/>
        <w:jc w:val="right"/>
        <w:rPr>
          <w:b/>
          <w:bCs/>
          <w:sz w:val="22"/>
          <w:szCs w:val="22"/>
        </w:rPr>
      </w:pPr>
      <w:r w:rsidRPr="009B5B60">
        <w:rPr>
          <w:b/>
          <w:sz w:val="22"/>
          <w:szCs w:val="22"/>
          <w:lang w:bidi="pl-PL"/>
        </w:rPr>
        <w:t>INFORMACJA PRASOWA</w:t>
      </w:r>
    </w:p>
    <w:p w14:paraId="02DA254E" w14:textId="77777777" w:rsidR="00892FD0" w:rsidRPr="00797E6E" w:rsidRDefault="00892FD0" w:rsidP="00892FD0">
      <w:pPr>
        <w:pStyle w:val="BodyText"/>
        <w:kinsoku w:val="0"/>
        <w:overflowPunct w:val="0"/>
        <w:spacing w:before="60" w:after="60"/>
        <w:mirrorIndents/>
        <w:jc w:val="right"/>
        <w:rPr>
          <w:b/>
          <w:bCs/>
          <w:sz w:val="22"/>
          <w:szCs w:val="22"/>
        </w:rPr>
      </w:pPr>
    </w:p>
    <w:p w14:paraId="49567BF3" w14:textId="4045F124" w:rsidR="00892FD0" w:rsidRPr="00797E6E" w:rsidRDefault="00C76553" w:rsidP="00892FD0">
      <w:pPr>
        <w:rPr>
          <w:rFonts w:ascii="Arial" w:eastAsia="Times" w:hAnsi="Arial" w:cs="Arial"/>
          <w:b/>
          <w:szCs w:val="22"/>
        </w:rPr>
      </w:pPr>
      <w:bookmarkStart w:id="0" w:name="_Hlk503273094"/>
      <w:bookmarkStart w:id="1" w:name="_Hlk60129015"/>
      <w:r w:rsidRPr="009B5B60">
        <w:rPr>
          <w:rFonts w:ascii="Arial" w:eastAsia="Times" w:hAnsi="Arial" w:cs="Arial"/>
          <w:b/>
          <w:szCs w:val="22"/>
          <w:lang w:bidi="pl-PL"/>
        </w:rPr>
        <w:t>Opony Alliance 585 dostępne jako wyposażenie fabryczne ładowarek teleskopowych Manitou MLT NewAg</w:t>
      </w:r>
    </w:p>
    <w:p w14:paraId="1131671C" w14:textId="096D5701" w:rsidR="00892FD0" w:rsidRPr="00797E6E" w:rsidRDefault="00892FD0" w:rsidP="00892FD0">
      <w:pPr>
        <w:pStyle w:val="Heading1"/>
        <w:spacing w:before="120" w:after="120"/>
        <w:ind w:left="0" w:rightChars="152" w:right="334"/>
        <w:rPr>
          <w:sz w:val="18"/>
          <w:szCs w:val="18"/>
        </w:rPr>
      </w:pPr>
      <w:r w:rsidRPr="009B5B60">
        <w:rPr>
          <w:sz w:val="18"/>
          <w:szCs w:val="18"/>
          <w:lang w:bidi="pl-PL"/>
        </w:rPr>
        <w:fldChar w:fldCharType="begin"/>
      </w:r>
      <w:r w:rsidRPr="009B5B60">
        <w:rPr>
          <w:sz w:val="18"/>
          <w:szCs w:val="18"/>
          <w:lang w:bidi="pl-PL"/>
        </w:rPr>
        <w:instrText xml:space="preserve"> DATE  \@ "dd.MM.yyyy"  \* MERGEFORMAT </w:instrText>
      </w:r>
      <w:r w:rsidRPr="009B5B60">
        <w:rPr>
          <w:sz w:val="18"/>
          <w:szCs w:val="18"/>
          <w:lang w:bidi="pl-PL"/>
        </w:rPr>
        <w:fldChar w:fldCharType="separate"/>
      </w:r>
      <w:r w:rsidR="00797E6E">
        <w:rPr>
          <w:noProof/>
          <w:sz w:val="18"/>
          <w:szCs w:val="18"/>
          <w:lang w:bidi="pl-PL"/>
        </w:rPr>
        <w:t>08.02.2021</w:t>
      </w:r>
      <w:r w:rsidRPr="009B5B60">
        <w:rPr>
          <w:sz w:val="18"/>
          <w:szCs w:val="18"/>
          <w:lang w:bidi="pl-PL"/>
        </w:rPr>
        <w:fldChar w:fldCharType="end"/>
      </w:r>
      <w:r w:rsidRPr="009B5B60">
        <w:rPr>
          <w:sz w:val="18"/>
          <w:szCs w:val="18"/>
          <w:lang w:bidi="pl-PL"/>
        </w:rPr>
        <w:t xml:space="preserve"> | Amsterdam</w:t>
      </w:r>
      <w:bookmarkEnd w:id="0"/>
    </w:p>
    <w:p w14:paraId="409EF941" w14:textId="5272A704" w:rsidR="00892FD0" w:rsidRPr="005621E5" w:rsidRDefault="00892FD0" w:rsidP="00892FD0">
      <w:pPr>
        <w:spacing w:before="120" w:after="120"/>
        <w:jc w:val="both"/>
        <w:rPr>
          <w:rFonts w:ascii="Arial" w:hAnsi="Arial" w:cs="Arial"/>
          <w:sz w:val="18"/>
          <w:szCs w:val="18"/>
        </w:rPr>
      </w:pPr>
      <w:r w:rsidRPr="009B5B60">
        <w:rPr>
          <w:rFonts w:ascii="Arial" w:eastAsia="Arial" w:hAnsi="Arial" w:cs="Arial"/>
          <w:sz w:val="18"/>
          <w:szCs w:val="18"/>
          <w:lang w:bidi="pl-PL"/>
        </w:rPr>
        <w:t>Gama opon Alliance 585 uzyskała oficjalną homologację Manitou do użytku jako opcja w ładowarkach teleskopowych MLT NewAg tego producenta. Opony w rozmiarze 460/70R24 są już dostępne jako wyposażenie fabryczne w modelach serii MLT NewAg i NewAg XL.</w:t>
      </w:r>
    </w:p>
    <w:p w14:paraId="7FA5BBEC" w14:textId="486AE5E3" w:rsidR="00892FD0" w:rsidRPr="005621E5" w:rsidRDefault="00892FD0" w:rsidP="00892FD0">
      <w:pPr>
        <w:rPr>
          <w:rFonts w:ascii="Arial" w:hAnsi="Arial" w:cs="Arial"/>
          <w:sz w:val="18"/>
          <w:szCs w:val="18"/>
        </w:rPr>
      </w:pPr>
      <w:r w:rsidRPr="009B5B60">
        <w:rPr>
          <w:rFonts w:ascii="Arial" w:eastAsia="Arial" w:hAnsi="Arial" w:cs="Arial"/>
          <w:lang w:bidi="pl-PL"/>
        </w:rPr>
        <w:t>„</w:t>
      </w:r>
      <w:r w:rsidRPr="009B5B60">
        <w:rPr>
          <w:rFonts w:ascii="Arial" w:eastAsia="Arial" w:hAnsi="Arial" w:cs="Arial"/>
          <w:i/>
          <w:sz w:val="18"/>
          <w:szCs w:val="18"/>
          <w:lang w:bidi="pl-PL"/>
        </w:rPr>
        <w:t>Opony Alliance 585 są teraz dostępne w wielu modelach MLT NewAg i NewAg XL. Dzięki temu możemy zaspokoić rosnące zainteresowanie klientów oponami, które sprawdzają się na twardych powierzchniach</w:t>
      </w:r>
      <w:r w:rsidRPr="00797E6E">
        <w:rPr>
          <w:rFonts w:ascii="Arial" w:eastAsia="Arial" w:hAnsi="Arial" w:cs="Arial"/>
          <w:iCs/>
          <w:sz w:val="18"/>
          <w:szCs w:val="18"/>
          <w:lang w:bidi="pl-PL"/>
        </w:rPr>
        <w:t>”</w:t>
      </w:r>
      <w:r w:rsidR="00797E6E" w:rsidRPr="00797E6E">
        <w:rPr>
          <w:rFonts w:ascii="Arial" w:eastAsia="Arial" w:hAnsi="Arial" w:cs="Arial"/>
          <w:iCs/>
          <w:sz w:val="18"/>
          <w:szCs w:val="18"/>
          <w:lang w:bidi="pl-PL"/>
        </w:rPr>
        <w:t xml:space="preserve">, </w:t>
      </w:r>
      <w:r w:rsidR="00797E6E" w:rsidRPr="00797E6E">
        <w:rPr>
          <w:rFonts w:ascii="Arial" w:eastAsia="Arial" w:hAnsi="Arial" w:cs="Arial"/>
          <w:iCs/>
          <w:sz w:val="18"/>
          <w:szCs w:val="18"/>
          <w:lang w:bidi="pl-PL"/>
        </w:rPr>
        <w:t>informuje</w:t>
      </w:r>
      <w:r w:rsidR="00797E6E" w:rsidRPr="00797E6E">
        <w:rPr>
          <w:rFonts w:ascii="Arial" w:eastAsia="Arial" w:hAnsi="Arial" w:cs="Arial"/>
          <w:iCs/>
          <w:sz w:val="18"/>
          <w:szCs w:val="18"/>
          <w:lang w:bidi="pl-PL"/>
        </w:rPr>
        <w:t xml:space="preserve"> </w:t>
      </w:r>
      <w:r w:rsidRPr="00797E6E">
        <w:rPr>
          <w:rFonts w:ascii="Arial" w:eastAsia="Arial" w:hAnsi="Arial" w:cs="Arial"/>
          <w:iCs/>
          <w:sz w:val="18"/>
          <w:szCs w:val="18"/>
          <w:lang w:bidi="pl-PL"/>
        </w:rPr>
        <w:t>Camille</w:t>
      </w:r>
      <w:r w:rsidRPr="009B5B60">
        <w:rPr>
          <w:rFonts w:ascii="Arial" w:eastAsia="Arial" w:hAnsi="Arial" w:cs="Arial"/>
          <w:sz w:val="18"/>
          <w:szCs w:val="18"/>
          <w:lang w:bidi="pl-PL"/>
        </w:rPr>
        <w:t xml:space="preserve"> Rouvrais, menedżer globalny ds. produktów (MLT).</w:t>
      </w:r>
    </w:p>
    <w:p w14:paraId="341567D8" w14:textId="5B3C9599" w:rsidR="00892FD0" w:rsidRPr="005621E5" w:rsidRDefault="00892FD0" w:rsidP="00892FD0">
      <w:pPr>
        <w:jc w:val="both"/>
        <w:rPr>
          <w:rFonts w:ascii="Arial" w:hAnsi="Arial" w:cs="Arial"/>
          <w:sz w:val="18"/>
          <w:szCs w:val="18"/>
        </w:rPr>
      </w:pPr>
      <w:r w:rsidRPr="009B5B60">
        <w:rPr>
          <w:rFonts w:ascii="Arial" w:eastAsia="Arial" w:hAnsi="Arial" w:cs="Arial"/>
          <w:sz w:val="18"/>
          <w:szCs w:val="18"/>
          <w:lang w:bidi="pl-PL"/>
        </w:rPr>
        <w:t xml:space="preserve">Firma Alliance Tire Group (od 2021 roku Yokohama Off-Highway Tires) zyskała już uznanie Manitou, zdobywając tytuł dostawcy roku 2019. Rozszerzenie gamy opcji fabrycznych o kolejne modele opon Alliance to kolejny dowód stabilnej i pomyślnej współpracy między firmami.  </w:t>
      </w:r>
    </w:p>
    <w:p w14:paraId="41C22625" w14:textId="77777777" w:rsidR="00892FD0" w:rsidRPr="005621E5" w:rsidRDefault="00892FD0" w:rsidP="00892FD0">
      <w:pPr>
        <w:spacing w:after="0"/>
        <w:contextualSpacing/>
        <w:jc w:val="both"/>
        <w:rPr>
          <w:rFonts w:ascii="Arial" w:hAnsi="Arial" w:cs="Arial"/>
          <w:b/>
          <w:bCs/>
          <w:sz w:val="18"/>
          <w:szCs w:val="18"/>
        </w:rPr>
      </w:pPr>
      <w:r w:rsidRPr="009B5B60">
        <w:rPr>
          <w:rFonts w:ascii="Arial" w:eastAsia="Arial" w:hAnsi="Arial" w:cs="Arial"/>
          <w:b/>
          <w:sz w:val="18"/>
          <w:szCs w:val="18"/>
          <w:lang w:bidi="pl-PL"/>
        </w:rPr>
        <w:t>Skuteczność, wszechstronność i niezawodność są najważniejsze</w:t>
      </w:r>
    </w:p>
    <w:p w14:paraId="73EBD847" w14:textId="082F29A7" w:rsidR="00892FD0" w:rsidRPr="009B5B60" w:rsidRDefault="00892FD0" w:rsidP="00892FD0">
      <w:pPr>
        <w:spacing w:before="120" w:after="120"/>
        <w:contextualSpacing/>
        <w:jc w:val="both"/>
        <w:rPr>
          <w:rFonts w:ascii="Arial" w:hAnsi="Arial" w:cs="Arial"/>
          <w:sz w:val="18"/>
          <w:szCs w:val="18"/>
          <w:lang w:val="en-GB"/>
        </w:rPr>
      </w:pPr>
      <w:r w:rsidRPr="009B5B60">
        <w:rPr>
          <w:rFonts w:ascii="Arial" w:eastAsia="Arial" w:hAnsi="Arial" w:cs="Arial"/>
          <w:sz w:val="18"/>
          <w:szCs w:val="18"/>
          <w:lang w:bidi="pl-PL"/>
        </w:rPr>
        <w:t xml:space="preserve">Ładowarki teleskopowe Manitou MLT NewAg oraz gamę opon Alliance 585 łączy to, że obie serie produktów zostały zaprojektowane z myślą o maksymalnej skuteczności i wszechstronności. </w:t>
      </w:r>
      <w:r w:rsidRPr="009B5B60">
        <w:rPr>
          <w:rFonts w:ascii="Arial" w:eastAsia="Arial" w:hAnsi="Arial" w:cs="Arial"/>
          <w:i/>
          <w:sz w:val="18"/>
          <w:szCs w:val="18"/>
          <w:lang w:bidi="pl-PL"/>
        </w:rPr>
        <w:t xml:space="preserve">„Odnotowujemy coraz większe zainteresowanie maszynami sprawdzającymi się w różnych zadaniach, czyli takimi, które umożliwiają załadunek i rozładunek w różnym otoczeniu, mogą służyć do wykonywania prac w gospodarstwach rolnych oraz do transportu drogowego, a zmiana ich zastosowania może zmieniać się każdego dnia, a nawet co godzinę. Do spełnienia takich wymagań niezbędne są maszyny gwarantujące prawdziwą wszechstronność – takie jak ładowarki teleskopowe – oraz opony umożliwiające doskonałą realizację zadań niezależnie od warunków. Opony Alliance 585 zapewniają to wszystko” – </w:t>
      </w:r>
      <w:r w:rsidRPr="009B5B60">
        <w:rPr>
          <w:rFonts w:ascii="Arial" w:eastAsia="Arial" w:hAnsi="Arial" w:cs="Arial"/>
          <w:sz w:val="18"/>
          <w:szCs w:val="18"/>
          <w:lang w:bidi="pl-PL"/>
        </w:rPr>
        <w:t xml:space="preserve">podsumował Kristoff Van der Burght, dyrektor ds. </w:t>
      </w:r>
      <w:r w:rsidRPr="00797E6E">
        <w:rPr>
          <w:rFonts w:ascii="Arial" w:eastAsia="Arial" w:hAnsi="Arial" w:cs="Arial"/>
          <w:sz w:val="18"/>
          <w:szCs w:val="18"/>
          <w:lang w:val="en-US" w:bidi="pl-PL"/>
        </w:rPr>
        <w:t xml:space="preserve">OEM </w:t>
      </w:r>
      <w:proofErr w:type="spellStart"/>
      <w:r w:rsidRPr="00797E6E">
        <w:rPr>
          <w:rFonts w:ascii="Arial" w:eastAsia="Arial" w:hAnsi="Arial" w:cs="Arial"/>
          <w:sz w:val="18"/>
          <w:szCs w:val="18"/>
          <w:lang w:val="en-US" w:bidi="pl-PL"/>
        </w:rPr>
        <w:t>na</w:t>
      </w:r>
      <w:proofErr w:type="spellEnd"/>
      <w:r w:rsidRPr="00797E6E">
        <w:rPr>
          <w:rFonts w:ascii="Arial" w:eastAsia="Arial" w:hAnsi="Arial" w:cs="Arial"/>
          <w:sz w:val="18"/>
          <w:szCs w:val="18"/>
          <w:lang w:val="en-US" w:bidi="pl-PL"/>
        </w:rPr>
        <w:t xml:space="preserve"> </w:t>
      </w:r>
      <w:proofErr w:type="spellStart"/>
      <w:r w:rsidRPr="00797E6E">
        <w:rPr>
          <w:rFonts w:ascii="Arial" w:eastAsia="Arial" w:hAnsi="Arial" w:cs="Arial"/>
          <w:sz w:val="18"/>
          <w:szCs w:val="18"/>
          <w:lang w:val="en-US" w:bidi="pl-PL"/>
        </w:rPr>
        <w:t>Europę</w:t>
      </w:r>
      <w:proofErr w:type="spellEnd"/>
      <w:r w:rsidRPr="00797E6E">
        <w:rPr>
          <w:rFonts w:ascii="Arial" w:eastAsia="Arial" w:hAnsi="Arial" w:cs="Arial"/>
          <w:sz w:val="18"/>
          <w:szCs w:val="18"/>
          <w:lang w:val="en-US" w:bidi="pl-PL"/>
        </w:rPr>
        <w:t>, Yokohama Off-Highway Tires (</w:t>
      </w:r>
      <w:proofErr w:type="spellStart"/>
      <w:r w:rsidRPr="00797E6E">
        <w:rPr>
          <w:rFonts w:ascii="Arial" w:eastAsia="Arial" w:hAnsi="Arial" w:cs="Arial"/>
          <w:sz w:val="18"/>
          <w:szCs w:val="18"/>
          <w:lang w:val="en-US" w:bidi="pl-PL"/>
        </w:rPr>
        <w:t>dawniej</w:t>
      </w:r>
      <w:proofErr w:type="spellEnd"/>
      <w:r w:rsidRPr="00797E6E">
        <w:rPr>
          <w:rFonts w:ascii="Arial" w:eastAsia="Arial" w:hAnsi="Arial" w:cs="Arial"/>
          <w:sz w:val="18"/>
          <w:szCs w:val="18"/>
          <w:lang w:val="en-US" w:bidi="pl-PL"/>
        </w:rPr>
        <w:t xml:space="preserve"> Alliance Tire Group).</w:t>
      </w:r>
    </w:p>
    <w:p w14:paraId="7260AE1C" w14:textId="77777777" w:rsidR="00892FD0" w:rsidRPr="009B5B60" w:rsidRDefault="00892FD0" w:rsidP="00892FD0">
      <w:pPr>
        <w:spacing w:before="120" w:after="120"/>
        <w:contextualSpacing/>
        <w:jc w:val="both"/>
        <w:rPr>
          <w:rFonts w:ascii="Arial" w:hAnsi="Arial" w:cs="Arial"/>
          <w:sz w:val="18"/>
          <w:szCs w:val="18"/>
          <w:lang w:val="en-GB"/>
        </w:rPr>
      </w:pPr>
    </w:p>
    <w:p w14:paraId="498484C7" w14:textId="3D1C06C2" w:rsidR="00892FD0" w:rsidRPr="00797E6E" w:rsidRDefault="00892FD0" w:rsidP="00892FD0">
      <w:pPr>
        <w:spacing w:before="120" w:after="120"/>
        <w:contextualSpacing/>
        <w:jc w:val="both"/>
        <w:rPr>
          <w:rFonts w:ascii="Arial" w:hAnsi="Arial" w:cs="Arial"/>
          <w:b/>
          <w:bCs/>
          <w:sz w:val="18"/>
          <w:szCs w:val="18"/>
        </w:rPr>
      </w:pPr>
      <w:r w:rsidRPr="009B5B60">
        <w:rPr>
          <w:rFonts w:ascii="Arial" w:eastAsia="Arial" w:hAnsi="Arial" w:cs="Arial"/>
          <w:b/>
          <w:sz w:val="18"/>
          <w:szCs w:val="18"/>
          <w:lang w:bidi="pl-PL"/>
        </w:rPr>
        <w:t>Alliance 585 w skrócie</w:t>
      </w:r>
    </w:p>
    <w:p w14:paraId="737AC748" w14:textId="77777777" w:rsidR="00892FD0" w:rsidRPr="005621E5" w:rsidRDefault="00892FD0" w:rsidP="00892FD0">
      <w:pPr>
        <w:spacing w:before="120" w:after="120"/>
        <w:jc w:val="both"/>
        <w:rPr>
          <w:rFonts w:ascii="Arial" w:hAnsi="Arial" w:cs="Arial"/>
          <w:b/>
          <w:bCs/>
          <w:sz w:val="18"/>
          <w:szCs w:val="18"/>
        </w:rPr>
      </w:pPr>
      <w:r w:rsidRPr="009B5B60">
        <w:rPr>
          <w:rFonts w:ascii="Arial" w:eastAsia="Arial" w:hAnsi="Arial" w:cs="Arial"/>
          <w:sz w:val="18"/>
          <w:szCs w:val="18"/>
          <w:lang w:bidi="pl-PL"/>
        </w:rPr>
        <w:t xml:space="preserve">Te wszechstronne opony ze stalowym opasaniem stały się bestsellerem niedługo po wprowadzeniu na rynek – zyskały doskonałą reputację dzięki zapewnianej najwyższej wydajności. Duże, ustawione w różnych kierunkach bloki bieżnika zaprojektowane z myślą o ładowarkach teleskopowych, koparko-ładowarkach i ładowarkach kompaktowych gwarantują większą powierzchnię styku z podłożem, co umożliwia zarówno płynną jazdę po twardym podłożu, jak i nadzwyczajną stabilność w pagórkowatym terenie, nawet z dużym obciążeniem. Bardzo duża głębokość bieżnika oraz optymalny wskaźnik porowatości zapewniają niezawodną przyczepność i większą głębokość antypoślizgową, a także skuteczne samoczyszczenie na luźnym podłożu. Stalowe opasanie, wzmocnione ściany boczne oraz specjalne mieszanki aktywnie chronią oponę przed przebiciem, przecięciem lub uszkodzeniem bieżnika, jednocześnie zapewniając optymalną nośność. Wszystkie te cechy sprawiają, że opony mogą być eksploatowane przez długi czas bez spadku wydajności. </w:t>
      </w:r>
    </w:p>
    <w:p w14:paraId="250D4B73" w14:textId="5C0B3E8E" w:rsidR="00CA1658" w:rsidRDefault="00892FD0" w:rsidP="005621E5">
      <w:pPr>
        <w:spacing w:before="120" w:after="120"/>
        <w:jc w:val="both"/>
        <w:rPr>
          <w:rFonts w:ascii="Arial" w:eastAsia="Arial" w:hAnsi="Arial" w:cs="Arial"/>
          <w:sz w:val="18"/>
          <w:szCs w:val="18"/>
          <w:lang w:bidi="pl-PL"/>
        </w:rPr>
      </w:pPr>
      <w:r w:rsidRPr="009B5B60">
        <w:rPr>
          <w:rFonts w:ascii="Arial" w:eastAsia="Arial" w:hAnsi="Arial" w:cs="Arial"/>
          <w:sz w:val="18"/>
          <w:szCs w:val="18"/>
          <w:lang w:bidi="pl-PL"/>
        </w:rPr>
        <w:t>Opony Alliance 585 są dostępne w 13 rozmiarach, m.in. 460/70R24, 500/70R24, 440/80R24, 400/80R24, istotnych pod kątem możliwości użycia w ładowarkach teleskopowych.</w:t>
      </w:r>
      <w:bookmarkEnd w:id="1"/>
    </w:p>
    <w:p w14:paraId="5D83D56E" w14:textId="77777777" w:rsidR="00797E6E" w:rsidRPr="00E76135" w:rsidRDefault="00797E6E" w:rsidP="00797E6E">
      <w:pPr>
        <w:spacing w:before="60" w:after="60"/>
        <w:jc w:val="both"/>
        <w:rPr>
          <w:rFonts w:ascii="Arial" w:eastAsia="Verdana" w:hAnsi="Arial" w:cs="Arial"/>
          <w:sz w:val="20"/>
          <w:lang w:bidi="de-DE"/>
        </w:rPr>
      </w:pPr>
      <w:r w:rsidRPr="00E76135">
        <w:rPr>
          <w:rFonts w:ascii="Arial" w:eastAsia="Verdana" w:hAnsi="Arial" w:cs="Arial"/>
          <w:sz w:val="20"/>
          <w:lang w:bidi="pl-PL"/>
        </w:rPr>
        <w:t xml:space="preserve">*** </w:t>
      </w:r>
    </w:p>
    <w:p w14:paraId="259FB813" w14:textId="1D71585C" w:rsidR="00797E6E" w:rsidRPr="00E76135" w:rsidRDefault="00797E6E" w:rsidP="00797E6E">
      <w:pPr>
        <w:rPr>
          <w:rFonts w:ascii="Verdana" w:eastAsia="Verdana" w:hAnsi="Verdana" w:cs="Verdana"/>
          <w:sz w:val="18"/>
          <w:szCs w:val="18"/>
          <w:lang w:bidi="de-DE"/>
        </w:rPr>
      </w:pPr>
      <w:r w:rsidRPr="00E76135">
        <w:rPr>
          <w:rFonts w:ascii="Verdana" w:eastAsia="Verdana" w:hAnsi="Verdana" w:cs="Verdana"/>
          <w:b/>
          <w:sz w:val="18"/>
          <w:szCs w:val="18"/>
          <w:lang w:bidi="pl-PL"/>
        </w:rPr>
        <w:t>Yokohama Off</w:t>
      </w:r>
      <w:r>
        <w:rPr>
          <w:rFonts w:ascii="Verdana" w:eastAsia="Verdana" w:hAnsi="Verdana" w:cs="Verdana"/>
          <w:b/>
          <w:sz w:val="18"/>
          <w:szCs w:val="18"/>
          <w:lang w:bidi="pl-PL"/>
        </w:rPr>
        <w:t>-</w:t>
      </w:r>
      <w:r w:rsidRPr="00E76135">
        <w:rPr>
          <w:rFonts w:ascii="Verdana" w:eastAsia="Verdana" w:hAnsi="Verdana" w:cs="Verdana"/>
          <w:b/>
          <w:sz w:val="18"/>
          <w:szCs w:val="18"/>
          <w:lang w:bidi="pl-PL"/>
        </w:rPr>
        <w:t>Highway Tires: </w:t>
      </w:r>
    </w:p>
    <w:p w14:paraId="7B6585F1" w14:textId="5845F50B" w:rsidR="00797E6E" w:rsidRPr="00E76135" w:rsidRDefault="00797E6E" w:rsidP="00797E6E">
      <w:pPr>
        <w:jc w:val="both"/>
        <w:rPr>
          <w:rFonts w:ascii="Arial" w:eastAsia="Verdana" w:hAnsi="Arial" w:cs="Arial"/>
          <w:sz w:val="20"/>
          <w:lang w:bidi="de-DE"/>
        </w:rPr>
      </w:pPr>
      <w:r w:rsidRPr="00E76135">
        <w:rPr>
          <w:rFonts w:ascii="Arial" w:eastAsia="Verdana" w:hAnsi="Arial" w:cs="Arial"/>
          <w:sz w:val="20"/>
          <w:lang w:bidi="pl-PL"/>
        </w:rPr>
        <w:t>Yokohama Off</w:t>
      </w:r>
      <w:r>
        <w:rPr>
          <w:rFonts w:ascii="Arial" w:eastAsia="Verdana" w:hAnsi="Arial" w:cs="Arial"/>
          <w:sz w:val="20"/>
          <w:lang w:bidi="pl-PL"/>
        </w:rPr>
        <w:t>-</w:t>
      </w:r>
      <w:r w:rsidRPr="00E76135">
        <w:rPr>
          <w:rFonts w:ascii="Arial" w:eastAsia="Verdana" w:hAnsi="Arial" w:cs="Arial"/>
          <w:sz w:val="20"/>
          <w:lang w:bidi="pl-PL"/>
        </w:rPr>
        <w:t>Highway Tires (YOHT) specjalizuje się w projektowaniu, opracowywaniu, produkcji i marketingu opon dla następujących branż: rolnictwo, leśnictwo, budownictwo, przemysł, prace ziemne, górnictwo, maszyny portowe i inne zastosowania komercyjne. Firma YOHT jest właścicielem znanych na całym świecie marek, takich jak Alliance, Galaxy i Primex, i jest obecna w ponad 120 krajach. Dzięki zróżnicowanej ofercie produktów obejmującej ponad 4000 kodów SKU YOHT oferuje swoim klientom, zarówno na rynku wtórnym, jak i OEM, najwyższą jakość opon stworzonych do konkretnych zastosowań.</w:t>
      </w:r>
    </w:p>
    <w:p w14:paraId="00D074FA" w14:textId="77777777" w:rsidR="00797E6E" w:rsidRPr="00797E6E" w:rsidRDefault="00797E6E" w:rsidP="00797E6E">
      <w:pPr>
        <w:spacing w:after="0"/>
        <w:contextualSpacing/>
        <w:rPr>
          <w:rFonts w:ascii="Arial" w:hAnsi="Arial" w:cs="Arial"/>
          <w:b/>
          <w:bCs/>
          <w:sz w:val="20"/>
          <w:lang w:val="fr-FR" w:eastAsia="de-DE"/>
        </w:rPr>
      </w:pPr>
      <w:proofErr w:type="spellStart"/>
      <w:r w:rsidRPr="00797E6E">
        <w:rPr>
          <w:rFonts w:ascii="Arial" w:hAnsi="Arial" w:cs="Arial"/>
          <w:b/>
          <w:bCs/>
          <w:sz w:val="20"/>
          <w:lang w:val="fr-FR" w:eastAsia="de-DE"/>
        </w:rPr>
        <w:lastRenderedPageBreak/>
        <w:t>Kontakt</w:t>
      </w:r>
      <w:proofErr w:type="spellEnd"/>
      <w:r w:rsidRPr="00797E6E">
        <w:rPr>
          <w:rFonts w:ascii="Arial" w:hAnsi="Arial" w:cs="Arial"/>
          <w:b/>
          <w:bCs/>
          <w:sz w:val="20"/>
          <w:lang w:val="fr-FR" w:eastAsia="de-DE"/>
        </w:rPr>
        <w:t xml:space="preserve"> </w:t>
      </w:r>
      <w:proofErr w:type="spellStart"/>
      <w:r w:rsidRPr="00797E6E">
        <w:rPr>
          <w:rFonts w:ascii="Arial" w:hAnsi="Arial" w:cs="Arial"/>
          <w:b/>
          <w:bCs/>
          <w:sz w:val="20"/>
          <w:lang w:val="fr-FR" w:eastAsia="de-DE"/>
        </w:rPr>
        <w:t>dla</w:t>
      </w:r>
      <w:proofErr w:type="spellEnd"/>
      <w:r w:rsidRPr="00797E6E">
        <w:rPr>
          <w:rFonts w:ascii="Arial" w:hAnsi="Arial" w:cs="Arial"/>
          <w:b/>
          <w:bCs/>
          <w:sz w:val="20"/>
          <w:lang w:val="fr-FR" w:eastAsia="de-DE"/>
        </w:rPr>
        <w:t xml:space="preserve"> </w:t>
      </w:r>
      <w:proofErr w:type="spellStart"/>
      <w:proofErr w:type="gramStart"/>
      <w:r w:rsidRPr="00797E6E">
        <w:rPr>
          <w:rFonts w:ascii="Arial" w:hAnsi="Arial" w:cs="Arial"/>
          <w:b/>
          <w:bCs/>
          <w:sz w:val="20"/>
          <w:lang w:val="fr-FR" w:eastAsia="de-DE"/>
        </w:rPr>
        <w:t>prasy</w:t>
      </w:r>
      <w:proofErr w:type="spellEnd"/>
      <w:r w:rsidRPr="00797E6E">
        <w:rPr>
          <w:rFonts w:ascii="Arial" w:hAnsi="Arial" w:cs="Arial"/>
          <w:b/>
          <w:bCs/>
          <w:sz w:val="20"/>
          <w:lang w:val="fr-FR" w:eastAsia="de-DE"/>
        </w:rPr>
        <w:t>:</w:t>
      </w:r>
      <w:proofErr w:type="gramEnd"/>
    </w:p>
    <w:p w14:paraId="58244933" w14:textId="77777777" w:rsidR="00797E6E" w:rsidRPr="00797E6E" w:rsidRDefault="00797E6E" w:rsidP="00797E6E">
      <w:pPr>
        <w:spacing w:after="0"/>
        <w:contextualSpacing/>
        <w:rPr>
          <w:rFonts w:ascii="Arial" w:hAnsi="Arial" w:cs="Arial"/>
          <w:b/>
          <w:bCs/>
          <w:color w:val="000000" w:themeColor="text1"/>
          <w:sz w:val="20"/>
          <w:lang w:val="fr-FR" w:eastAsia="de-DE"/>
        </w:rPr>
      </w:pPr>
      <w:r w:rsidRPr="00797E6E">
        <w:rPr>
          <w:rFonts w:ascii="Arial" w:hAnsi="Arial" w:cs="Arial"/>
          <w:b/>
          <w:bCs/>
          <w:color w:val="000000" w:themeColor="text1"/>
          <w:sz w:val="20"/>
          <w:lang w:val="fr-FR" w:eastAsia="de-DE"/>
        </w:rPr>
        <w:t>Julia Verbunt</w:t>
      </w:r>
    </w:p>
    <w:p w14:paraId="03191415" w14:textId="77777777" w:rsidR="00797E6E" w:rsidRPr="00797E6E" w:rsidRDefault="00797E6E" w:rsidP="00797E6E">
      <w:pPr>
        <w:spacing w:after="0"/>
        <w:contextualSpacing/>
        <w:rPr>
          <w:rFonts w:ascii="Arial" w:eastAsia="Verdana" w:hAnsi="Arial" w:cs="Arial"/>
          <w:b/>
          <w:bCs/>
          <w:sz w:val="20"/>
          <w:lang w:val="fr-FR" w:bidi="de-DE"/>
        </w:rPr>
      </w:pPr>
      <w:r w:rsidRPr="00797E6E">
        <w:rPr>
          <w:rFonts w:ascii="Arial" w:hAnsi="Arial" w:cs="Arial"/>
          <w:bCs/>
          <w:color w:val="000000" w:themeColor="text1"/>
          <w:sz w:val="20"/>
          <w:lang w:val="fr-FR" w:eastAsia="de-DE"/>
        </w:rPr>
        <w:t>PR &amp; Communications Manager</w:t>
      </w:r>
    </w:p>
    <w:p w14:paraId="74240D71" w14:textId="77777777" w:rsidR="00797E6E" w:rsidRPr="00797E6E" w:rsidRDefault="00797E6E" w:rsidP="00797E6E">
      <w:pPr>
        <w:spacing w:after="0" w:line="240" w:lineRule="auto"/>
        <w:contextualSpacing/>
        <w:jc w:val="both"/>
        <w:rPr>
          <w:rFonts w:ascii="Arial" w:hAnsi="Arial" w:cs="Arial"/>
          <w:sz w:val="20"/>
          <w:lang w:val="fr-FR"/>
        </w:rPr>
      </w:pPr>
      <w:proofErr w:type="gramStart"/>
      <w:r w:rsidRPr="00797E6E">
        <w:rPr>
          <w:rFonts w:ascii="Arial" w:eastAsia="Verdana" w:hAnsi="Arial" w:cs="Arial"/>
          <w:sz w:val="20"/>
          <w:lang w:val="fr-FR" w:bidi="de-DE"/>
        </w:rPr>
        <w:t>Mobile:</w:t>
      </w:r>
      <w:proofErr w:type="gramEnd"/>
      <w:r w:rsidRPr="00797E6E">
        <w:rPr>
          <w:rFonts w:ascii="Arial" w:eastAsia="Verdana" w:hAnsi="Arial" w:cs="Arial"/>
          <w:sz w:val="20"/>
          <w:lang w:val="fr-FR" w:bidi="de-DE"/>
        </w:rPr>
        <w:t xml:space="preserve"> +31 (0)654916673 | E-mail: </w:t>
      </w:r>
      <w:hyperlink r:id="rId6" w:history="1">
        <w:r w:rsidRPr="00797E6E">
          <w:rPr>
            <w:rStyle w:val="Hyperlink"/>
            <w:rFonts w:ascii="Arial" w:eastAsia="Verdana" w:hAnsi="Arial" w:cs="Arial"/>
            <w:sz w:val="20"/>
            <w:lang w:val="fr-FR" w:bidi="de-DE"/>
          </w:rPr>
          <w:t>jverbunt@yokohama-oht.com</w:t>
        </w:r>
      </w:hyperlink>
      <w:r w:rsidRPr="00797E6E">
        <w:rPr>
          <w:rStyle w:val="Hyperlink"/>
          <w:rFonts w:ascii="Arial" w:eastAsia="Verdana" w:hAnsi="Arial" w:cs="Arial"/>
          <w:sz w:val="20"/>
          <w:lang w:val="fr-FR" w:bidi="de-DE"/>
        </w:rPr>
        <w:t xml:space="preserve">  </w:t>
      </w:r>
    </w:p>
    <w:p w14:paraId="366BB823" w14:textId="13D94876" w:rsidR="00797E6E" w:rsidRPr="00797E6E" w:rsidRDefault="00797E6E" w:rsidP="005621E5">
      <w:pPr>
        <w:spacing w:before="120" w:after="120"/>
        <w:jc w:val="both"/>
        <w:rPr>
          <w:rFonts w:ascii="Arial" w:hAnsi="Arial" w:cs="Arial"/>
          <w:b/>
          <w:bCs/>
          <w:sz w:val="20"/>
          <w:lang w:val="fr-FR"/>
        </w:rPr>
      </w:pPr>
      <w:hyperlink r:id="rId7" w:history="1">
        <w:r w:rsidRPr="00797E6E">
          <w:rPr>
            <w:rStyle w:val="Hyperlink"/>
            <w:rFonts w:ascii="Arial" w:hAnsi="Arial" w:cs="Arial"/>
            <w:b/>
            <w:bCs/>
            <w:sz w:val="20"/>
            <w:lang w:val="fr-FR"/>
          </w:rPr>
          <w:t>https://yokohama-oht.com/europe/press-release/</w:t>
        </w:r>
      </w:hyperlink>
      <w:r w:rsidRPr="00797E6E">
        <w:rPr>
          <w:rFonts w:ascii="Arial" w:hAnsi="Arial" w:cs="Arial"/>
          <w:b/>
          <w:bCs/>
          <w:sz w:val="20"/>
          <w:lang w:val="fr-FR"/>
        </w:rPr>
        <w:t xml:space="preserve"> </w:t>
      </w:r>
    </w:p>
    <w:sectPr w:rsidR="00797E6E" w:rsidRPr="00797E6E" w:rsidSect="00CA1658">
      <w:headerReference w:type="default" r:id="rId8"/>
      <w:footerReference w:type="default" r:id="rId9"/>
      <w:pgSz w:w="11906" w:h="16838"/>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E169B" w14:textId="77777777" w:rsidR="009B5DD3" w:rsidRDefault="009B5DD3" w:rsidP="001957B5">
      <w:pPr>
        <w:spacing w:after="0" w:line="240" w:lineRule="auto"/>
      </w:pPr>
      <w:r>
        <w:separator/>
      </w:r>
    </w:p>
  </w:endnote>
  <w:endnote w:type="continuationSeparator" w:id="0">
    <w:p w14:paraId="0F7B4585" w14:textId="77777777" w:rsidR="009B5DD3" w:rsidRDefault="009B5DD3" w:rsidP="0019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6CA4D" w14:textId="77777777" w:rsidR="001957B5" w:rsidRDefault="00C84D97" w:rsidP="0044144F">
    <w:pPr>
      <w:pStyle w:val="Footer"/>
      <w:tabs>
        <w:tab w:val="clear" w:pos="9026"/>
      </w:tabs>
      <w:ind w:left="-1418" w:right="-1440"/>
      <w:jc w:val="center"/>
    </w:pPr>
    <w:r>
      <w:rPr>
        <w:noProof/>
        <w:lang w:bidi="pl-PL"/>
      </w:rPr>
      <w:drawing>
        <wp:inline distT="0" distB="0" distL="0" distR="0" wp14:anchorId="774E8337" wp14:editId="3BDAF6CA">
          <wp:extent cx="7202733" cy="1320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H TOP-01.png"/>
                  <pic:cNvPicPr/>
                </pic:nvPicPr>
                <pic:blipFill rotWithShape="1">
                  <a:blip r:embed="rId1" cstate="print">
                    <a:extLst>
                      <a:ext uri="{28A0092B-C50C-407E-A947-70E740481C1C}">
                        <a14:useLocalDpi xmlns:a14="http://schemas.microsoft.com/office/drawing/2010/main" val="0"/>
                      </a:ext>
                    </a:extLst>
                  </a:blip>
                  <a:srcRect t="83994" b="3032"/>
                  <a:stretch/>
                </pic:blipFill>
                <pic:spPr bwMode="auto">
                  <a:xfrm>
                    <a:off x="0" y="0"/>
                    <a:ext cx="7221194" cy="1323532"/>
                  </a:xfrm>
                  <a:prstGeom prst="rect">
                    <a:avLst/>
                  </a:prstGeom>
                  <a:ln>
                    <a:noFill/>
                  </a:ln>
                  <a:extLst>
                    <a:ext uri="{53640926-AAD7-44D8-BBD7-CCE9431645EC}">
                      <a14:shadowObscured xmlns:a14="http://schemas.microsoft.com/office/drawing/2010/main"/>
                    </a:ext>
                  </a:extLst>
                </pic:spPr>
              </pic:pic>
            </a:graphicData>
          </a:graphic>
        </wp:inline>
      </w:drawing>
    </w:r>
  </w:p>
  <w:p w14:paraId="435F5B61" w14:textId="77777777" w:rsidR="001957B5" w:rsidRDefault="001957B5">
    <w:pPr>
      <w:pStyle w:val="Footer"/>
    </w:pPr>
  </w:p>
  <w:p w14:paraId="2B334E67" w14:textId="77777777" w:rsidR="00C84D97" w:rsidRDefault="00C84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1DEBF" w14:textId="77777777" w:rsidR="009B5DD3" w:rsidRDefault="009B5DD3" w:rsidP="001957B5">
      <w:pPr>
        <w:spacing w:after="0" w:line="240" w:lineRule="auto"/>
      </w:pPr>
      <w:r>
        <w:separator/>
      </w:r>
    </w:p>
  </w:footnote>
  <w:footnote w:type="continuationSeparator" w:id="0">
    <w:p w14:paraId="3828E3B1" w14:textId="77777777" w:rsidR="009B5DD3" w:rsidRDefault="009B5DD3" w:rsidP="00195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EC19" w14:textId="65EDEF49" w:rsidR="001957B5" w:rsidRDefault="001957B5" w:rsidP="0044144F">
    <w:pPr>
      <w:pStyle w:val="Header"/>
      <w:ind w:left="-1418"/>
    </w:pPr>
    <w:r>
      <w:rPr>
        <w:noProof/>
        <w:lang w:bidi="pl-PL"/>
      </w:rPr>
      <w:drawing>
        <wp:inline distT="0" distB="0" distL="0" distR="0" wp14:anchorId="22E79AB3" wp14:editId="444D5502">
          <wp:extent cx="7832323" cy="1031756"/>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922529" cy="1043639"/>
                  </a:xfrm>
                  <a:prstGeom prst="rect">
                    <a:avLst/>
                  </a:prstGeom>
                </pic:spPr>
              </pic:pic>
            </a:graphicData>
          </a:graphic>
        </wp:inline>
      </w:drawing>
    </w:r>
  </w:p>
  <w:p w14:paraId="26329E4E" w14:textId="77777777" w:rsidR="001957B5" w:rsidRDefault="00195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E7"/>
    <w:rsid w:val="00026FB3"/>
    <w:rsid w:val="000674AE"/>
    <w:rsid w:val="001957B5"/>
    <w:rsid w:val="001B160F"/>
    <w:rsid w:val="001C48EE"/>
    <w:rsid w:val="00200DEF"/>
    <w:rsid w:val="003A29B7"/>
    <w:rsid w:val="003A42E9"/>
    <w:rsid w:val="0044144F"/>
    <w:rsid w:val="004E0995"/>
    <w:rsid w:val="005621E5"/>
    <w:rsid w:val="005C6273"/>
    <w:rsid w:val="00797E6E"/>
    <w:rsid w:val="007E60E7"/>
    <w:rsid w:val="00876823"/>
    <w:rsid w:val="00892FD0"/>
    <w:rsid w:val="008B0BE6"/>
    <w:rsid w:val="009B5B60"/>
    <w:rsid w:val="009B5DD3"/>
    <w:rsid w:val="009F178C"/>
    <w:rsid w:val="00A12187"/>
    <w:rsid w:val="00B36B7D"/>
    <w:rsid w:val="00C05DA8"/>
    <w:rsid w:val="00C76553"/>
    <w:rsid w:val="00C84D97"/>
    <w:rsid w:val="00CA1658"/>
    <w:rsid w:val="00CA5130"/>
    <w:rsid w:val="00D249C7"/>
    <w:rsid w:val="00D6778D"/>
    <w:rsid w:val="00E737CC"/>
    <w:rsid w:val="00FA518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B62FEB"/>
  <w15:chartTrackingRefBased/>
  <w15:docId w15:val="{77731A8A-EAB6-43B8-8702-F35731CA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pl-PL"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A1658"/>
    <w:pPr>
      <w:widowControl w:val="0"/>
      <w:autoSpaceDE w:val="0"/>
      <w:autoSpaceDN w:val="0"/>
      <w:adjustRightInd w:val="0"/>
      <w:spacing w:before="95" w:after="0" w:line="240" w:lineRule="auto"/>
      <w:ind w:left="7076"/>
      <w:outlineLvl w:val="0"/>
    </w:pPr>
    <w:rPr>
      <w:rFonts w:ascii="Arial" w:eastAsiaTheme="minorEastAsia" w:hAnsi="Arial" w:cs="Arial"/>
      <w:b/>
      <w:bCs/>
      <w:sz w:val="17"/>
      <w:szCs w:val="1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518C"/>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FA518C"/>
    <w:rPr>
      <w:rFonts w:asciiTheme="majorHAnsi" w:eastAsiaTheme="majorEastAsia" w:hAnsiTheme="majorHAnsi" w:cstheme="majorBidi"/>
      <w:spacing w:val="-10"/>
      <w:kern w:val="28"/>
      <w:sz w:val="56"/>
      <w:szCs w:val="50"/>
    </w:rPr>
  </w:style>
  <w:style w:type="paragraph" w:styleId="Header">
    <w:name w:val="header"/>
    <w:basedOn w:val="Normal"/>
    <w:link w:val="HeaderChar"/>
    <w:uiPriority w:val="99"/>
    <w:unhideWhenUsed/>
    <w:rsid w:val="00195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7B5"/>
  </w:style>
  <w:style w:type="paragraph" w:styleId="Footer">
    <w:name w:val="footer"/>
    <w:basedOn w:val="Normal"/>
    <w:link w:val="FooterChar"/>
    <w:uiPriority w:val="99"/>
    <w:unhideWhenUsed/>
    <w:rsid w:val="00195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7B5"/>
  </w:style>
  <w:style w:type="character" w:customStyle="1" w:styleId="Heading1Char">
    <w:name w:val="Heading 1 Char"/>
    <w:basedOn w:val="DefaultParagraphFont"/>
    <w:link w:val="Heading1"/>
    <w:uiPriority w:val="1"/>
    <w:rsid w:val="00CA1658"/>
    <w:rPr>
      <w:rFonts w:ascii="Arial" w:eastAsiaTheme="minorEastAsia" w:hAnsi="Arial" w:cs="Arial"/>
      <w:b/>
      <w:bCs/>
      <w:sz w:val="17"/>
      <w:szCs w:val="17"/>
      <w:lang w:bidi="ar-SA"/>
    </w:rPr>
  </w:style>
  <w:style w:type="paragraph" w:styleId="BodyText">
    <w:name w:val="Body Text"/>
    <w:basedOn w:val="Normal"/>
    <w:link w:val="BodyTextChar"/>
    <w:uiPriority w:val="1"/>
    <w:qFormat/>
    <w:rsid w:val="00CA1658"/>
    <w:pPr>
      <w:widowControl w:val="0"/>
      <w:autoSpaceDE w:val="0"/>
      <w:autoSpaceDN w:val="0"/>
      <w:adjustRightInd w:val="0"/>
      <w:spacing w:after="0" w:line="240" w:lineRule="auto"/>
    </w:pPr>
    <w:rPr>
      <w:rFonts w:ascii="Arial" w:eastAsiaTheme="minorEastAsia" w:hAnsi="Arial" w:cs="Arial"/>
      <w:sz w:val="17"/>
      <w:szCs w:val="17"/>
      <w:lang w:bidi="ar-SA"/>
    </w:rPr>
  </w:style>
  <w:style w:type="character" w:customStyle="1" w:styleId="BodyTextChar">
    <w:name w:val="Body Text Char"/>
    <w:basedOn w:val="DefaultParagraphFont"/>
    <w:link w:val="BodyText"/>
    <w:uiPriority w:val="1"/>
    <w:rsid w:val="00CA1658"/>
    <w:rPr>
      <w:rFonts w:ascii="Arial" w:eastAsiaTheme="minorEastAsia" w:hAnsi="Arial" w:cs="Arial"/>
      <w:sz w:val="17"/>
      <w:szCs w:val="17"/>
      <w:lang w:bidi="ar-SA"/>
    </w:rPr>
  </w:style>
  <w:style w:type="character" w:styleId="Hyperlink">
    <w:name w:val="Hyperlink"/>
    <w:uiPriority w:val="99"/>
    <w:unhideWhenUsed/>
    <w:rsid w:val="00CA1658"/>
    <w:rPr>
      <w:color w:val="0000FF"/>
      <w:u w:val="single"/>
    </w:rPr>
  </w:style>
  <w:style w:type="paragraph" w:customStyle="1" w:styleId="xxxxmsonormal">
    <w:name w:val="x_x_x_x_msonormal"/>
    <w:basedOn w:val="Normal"/>
    <w:rsid w:val="00CA1658"/>
    <w:pPr>
      <w:spacing w:after="0" w:line="240" w:lineRule="auto"/>
    </w:pPr>
    <w:rPr>
      <w:rFonts w:ascii="PMingLiU" w:eastAsia="PMingLiU" w:hAnsi="Calibri" w:cs="PMingLiU"/>
      <w:sz w:val="24"/>
      <w:szCs w:val="24"/>
      <w:lang w:eastAsia="zh-TW" w:bidi="ar-SA"/>
    </w:rPr>
  </w:style>
  <w:style w:type="paragraph" w:styleId="PlainText">
    <w:name w:val="Plain Text"/>
    <w:basedOn w:val="Normal"/>
    <w:link w:val="PlainTextChar"/>
    <w:uiPriority w:val="99"/>
    <w:semiHidden/>
    <w:unhideWhenUsed/>
    <w:rsid w:val="00CA1658"/>
    <w:pPr>
      <w:spacing w:after="0" w:line="240" w:lineRule="auto"/>
    </w:pPr>
    <w:rPr>
      <w:rFonts w:ascii="Arial" w:eastAsia="Times New Roman" w:hAnsi="Arial" w:cs="Times New Roman"/>
      <w:color w:val="000000" w:themeColor="text1"/>
      <w:sz w:val="24"/>
      <w:szCs w:val="21"/>
      <w:lang w:val="de-DE" w:eastAsia="de-DE" w:bidi="ar-SA"/>
    </w:rPr>
  </w:style>
  <w:style w:type="character" w:customStyle="1" w:styleId="PlainTextChar">
    <w:name w:val="Plain Text Char"/>
    <w:basedOn w:val="DefaultParagraphFont"/>
    <w:link w:val="PlainText"/>
    <w:uiPriority w:val="99"/>
    <w:semiHidden/>
    <w:rsid w:val="00CA1658"/>
    <w:rPr>
      <w:rFonts w:ascii="Arial" w:eastAsia="Times New Roman" w:hAnsi="Arial" w:cs="Times New Roman"/>
      <w:color w:val="000000" w:themeColor="text1"/>
      <w:sz w:val="24"/>
      <w:szCs w:val="21"/>
      <w:lang w:val="de-DE" w:eastAsia="de-DE" w:bidi="ar-SA"/>
    </w:rPr>
  </w:style>
  <w:style w:type="character" w:styleId="UnresolvedMention">
    <w:name w:val="Unresolved Mention"/>
    <w:basedOn w:val="DefaultParagraphFont"/>
    <w:uiPriority w:val="99"/>
    <w:semiHidden/>
    <w:unhideWhenUsed/>
    <w:rsid w:val="00CA1658"/>
    <w:rPr>
      <w:color w:val="605E5C"/>
      <w:shd w:val="clear" w:color="auto" w:fill="E1DFDD"/>
    </w:rPr>
  </w:style>
  <w:style w:type="paragraph" w:styleId="NormalWeb">
    <w:name w:val="Normal (Web)"/>
    <w:basedOn w:val="Normal"/>
    <w:uiPriority w:val="99"/>
    <w:unhideWhenUsed/>
    <w:rsid w:val="00892FD0"/>
    <w:pPr>
      <w:spacing w:before="100" w:beforeAutospacing="1" w:after="100" w:afterAutospacing="1" w:line="240" w:lineRule="auto"/>
    </w:pPr>
    <w:rPr>
      <w:rFonts w:ascii="Times New Roman" w:eastAsia="Calibri" w:hAnsi="Times New Roman" w:cs="Times New Roman"/>
      <w:sz w:val="24"/>
      <w:szCs w:val="24"/>
      <w:lang w:val="de-DE" w:eastAsia="de-DE" w:bidi="ar-SA"/>
    </w:rPr>
  </w:style>
  <w:style w:type="character" w:styleId="CommentReference">
    <w:name w:val="annotation reference"/>
    <w:basedOn w:val="DefaultParagraphFont"/>
    <w:uiPriority w:val="99"/>
    <w:semiHidden/>
    <w:unhideWhenUsed/>
    <w:rsid w:val="00B36B7D"/>
    <w:rPr>
      <w:sz w:val="16"/>
      <w:szCs w:val="16"/>
    </w:rPr>
  </w:style>
  <w:style w:type="paragraph" w:styleId="CommentText">
    <w:name w:val="annotation text"/>
    <w:basedOn w:val="Normal"/>
    <w:link w:val="CommentTextChar"/>
    <w:uiPriority w:val="99"/>
    <w:semiHidden/>
    <w:unhideWhenUsed/>
    <w:rsid w:val="00B36B7D"/>
    <w:pPr>
      <w:spacing w:line="240" w:lineRule="auto"/>
    </w:pPr>
    <w:rPr>
      <w:sz w:val="20"/>
      <w:szCs w:val="18"/>
    </w:rPr>
  </w:style>
  <w:style w:type="character" w:customStyle="1" w:styleId="CommentTextChar">
    <w:name w:val="Comment Text Char"/>
    <w:basedOn w:val="DefaultParagraphFont"/>
    <w:link w:val="CommentText"/>
    <w:uiPriority w:val="99"/>
    <w:semiHidden/>
    <w:rsid w:val="00B36B7D"/>
    <w:rPr>
      <w:sz w:val="20"/>
      <w:szCs w:val="18"/>
    </w:rPr>
  </w:style>
  <w:style w:type="paragraph" w:styleId="CommentSubject">
    <w:name w:val="annotation subject"/>
    <w:basedOn w:val="CommentText"/>
    <w:next w:val="CommentText"/>
    <w:link w:val="CommentSubjectChar"/>
    <w:uiPriority w:val="99"/>
    <w:semiHidden/>
    <w:unhideWhenUsed/>
    <w:rsid w:val="00B36B7D"/>
    <w:rPr>
      <w:b/>
      <w:bCs/>
    </w:rPr>
  </w:style>
  <w:style w:type="character" w:customStyle="1" w:styleId="CommentSubjectChar">
    <w:name w:val="Comment Subject Char"/>
    <w:basedOn w:val="CommentTextChar"/>
    <w:link w:val="CommentSubject"/>
    <w:uiPriority w:val="99"/>
    <w:semiHidden/>
    <w:rsid w:val="00B36B7D"/>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8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yokohama-oht.com/europe/press-rele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verbunt@yokohama-oht.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Singh</dc:creator>
  <cp:keywords/>
  <dc:description/>
  <cp:lastModifiedBy>Julia Verbunt</cp:lastModifiedBy>
  <cp:revision>6</cp:revision>
  <dcterms:created xsi:type="dcterms:W3CDTF">2021-02-01T09:12:00Z</dcterms:created>
  <dcterms:modified xsi:type="dcterms:W3CDTF">2021-02-08T12:09:00Z</dcterms:modified>
</cp:coreProperties>
</file>