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8F574" w14:textId="5B7A6DFB" w:rsidR="00CA1658" w:rsidRPr="002F19B6" w:rsidRDefault="00CA1658" w:rsidP="002F19B6">
      <w:pPr>
        <w:pStyle w:val="BodyText"/>
        <w:kinsoku w:val="0"/>
        <w:overflowPunct w:val="0"/>
        <w:spacing w:before="120" w:after="120"/>
        <w:mirrorIndents/>
        <w:jc w:val="right"/>
        <w:rPr>
          <w:b/>
          <w:bCs/>
          <w:sz w:val="22"/>
          <w:szCs w:val="22"/>
          <w:lang w:val="en-GB"/>
        </w:rPr>
      </w:pPr>
      <w:bookmarkStart w:id="0" w:name="_Hlk60128639"/>
      <w:r w:rsidRPr="002F19B6">
        <w:rPr>
          <w:b/>
          <w:sz w:val="22"/>
          <w:szCs w:val="22"/>
          <w:lang w:bidi="et-EE"/>
        </w:rPr>
        <w:t>PRESSITEADE</w:t>
      </w:r>
    </w:p>
    <w:p w14:paraId="35C43A1B" w14:textId="2B355A35" w:rsidR="002F19B6" w:rsidRPr="002F19B6" w:rsidRDefault="002F19B6" w:rsidP="002F19B6">
      <w:pPr>
        <w:spacing w:before="120" w:after="120"/>
        <w:rPr>
          <w:rFonts w:ascii="Arial" w:eastAsia="Times" w:hAnsi="Arial" w:cs="Arial"/>
          <w:b/>
          <w:szCs w:val="22"/>
          <w:lang w:bidi="et-EE"/>
        </w:rPr>
      </w:pPr>
      <w:r w:rsidRPr="002F19B6">
        <w:rPr>
          <w:rFonts w:ascii="Arial" w:eastAsia="Times" w:hAnsi="Arial" w:cs="Arial"/>
          <w:b/>
          <w:szCs w:val="22"/>
          <w:lang w:bidi="et-EE"/>
        </w:rPr>
        <w:t>Alliance 585 rehvidest saab teleskooplaadurite Manitou MLT NewAg originaalvarustus</w:t>
      </w:r>
    </w:p>
    <w:p w14:paraId="79B849DA" w14:textId="77777777" w:rsidR="002F19B6" w:rsidRPr="002F19B6" w:rsidRDefault="002F19B6" w:rsidP="002F19B6">
      <w:pPr>
        <w:pStyle w:val="BodyText"/>
        <w:kinsoku w:val="0"/>
        <w:overflowPunct w:val="0"/>
        <w:spacing w:before="120" w:after="120"/>
        <w:mirrorIndents/>
        <w:rPr>
          <w:sz w:val="22"/>
          <w:szCs w:val="22"/>
          <w:lang w:val="en-GB"/>
        </w:rPr>
      </w:pPr>
    </w:p>
    <w:p w14:paraId="368E410F" w14:textId="77777777" w:rsidR="002F19B6" w:rsidRPr="002F19B6" w:rsidRDefault="002F19B6" w:rsidP="002F19B6">
      <w:pPr>
        <w:pStyle w:val="Heading1"/>
        <w:spacing w:before="120" w:after="120"/>
        <w:ind w:left="0" w:rightChars="152" w:right="334"/>
        <w:rPr>
          <w:sz w:val="18"/>
          <w:szCs w:val="18"/>
          <w:lang w:val="en-GB"/>
        </w:rPr>
      </w:pPr>
      <w:r w:rsidRPr="002F19B6">
        <w:rPr>
          <w:sz w:val="18"/>
          <w:szCs w:val="18"/>
          <w:lang w:bidi="et-EE"/>
        </w:rPr>
        <w:fldChar w:fldCharType="begin"/>
      </w:r>
      <w:r w:rsidRPr="002F19B6">
        <w:rPr>
          <w:sz w:val="18"/>
          <w:szCs w:val="18"/>
          <w:lang w:bidi="et-EE"/>
        </w:rPr>
        <w:instrText xml:space="preserve"> DATE  \@ "dd.MM.yyyy"  \* MERGEFORMAT </w:instrText>
      </w:r>
      <w:r w:rsidRPr="002F19B6">
        <w:rPr>
          <w:sz w:val="18"/>
          <w:szCs w:val="18"/>
          <w:lang w:bidi="et-EE"/>
        </w:rPr>
        <w:fldChar w:fldCharType="separate"/>
      </w:r>
      <w:r w:rsidRPr="002F19B6">
        <w:rPr>
          <w:noProof/>
          <w:sz w:val="18"/>
          <w:szCs w:val="18"/>
          <w:lang w:bidi="et-EE"/>
        </w:rPr>
        <w:t>12.02.2021</w:t>
      </w:r>
      <w:r w:rsidRPr="002F19B6">
        <w:rPr>
          <w:sz w:val="18"/>
          <w:szCs w:val="18"/>
          <w:lang w:bidi="et-EE"/>
        </w:rPr>
        <w:fldChar w:fldCharType="end"/>
      </w:r>
      <w:r w:rsidRPr="002F19B6">
        <w:rPr>
          <w:sz w:val="18"/>
          <w:szCs w:val="18"/>
          <w:lang w:bidi="et-EE"/>
        </w:rPr>
        <w:t xml:space="preserve"> | Amsterdam</w:t>
      </w:r>
    </w:p>
    <w:p w14:paraId="4B83684A" w14:textId="77777777" w:rsidR="002F19B6" w:rsidRPr="002F19B6" w:rsidRDefault="002F19B6" w:rsidP="002F19B6">
      <w:pPr>
        <w:pStyle w:val="BodyText"/>
        <w:kinsoku w:val="0"/>
        <w:overflowPunct w:val="0"/>
        <w:spacing w:before="120" w:after="120"/>
        <w:mirrorIndents/>
        <w:rPr>
          <w:rFonts w:eastAsia="Arial"/>
          <w:sz w:val="18"/>
          <w:szCs w:val="18"/>
          <w:lang w:bidi="et-EE"/>
        </w:rPr>
      </w:pPr>
      <w:r w:rsidRPr="002F19B6">
        <w:rPr>
          <w:rFonts w:eastAsia="Arial"/>
          <w:sz w:val="18"/>
          <w:szCs w:val="18"/>
          <w:lang w:bidi="et-EE"/>
        </w:rPr>
        <w:t>Manitou on ametlikult kinnitanud, et Alliance 585 on uus rehvivalik MLT NewAg teleskooplaaduritele. Rehvisuurus 460/70R24 on juba saadaval MLT NewAg ja NewAg XL jaoks.</w:t>
      </w:r>
    </w:p>
    <w:p w14:paraId="62C15C89" w14:textId="0B44AC83" w:rsidR="002F19B6" w:rsidRPr="002F19B6" w:rsidRDefault="002F19B6" w:rsidP="002F19B6">
      <w:pPr>
        <w:pStyle w:val="BodyText"/>
        <w:kinsoku w:val="0"/>
        <w:overflowPunct w:val="0"/>
        <w:spacing w:before="120" w:after="120"/>
        <w:mirrorIndents/>
        <w:rPr>
          <w:rFonts w:eastAsia="Arial"/>
          <w:sz w:val="18"/>
          <w:szCs w:val="18"/>
          <w:lang w:bidi="et-EE"/>
        </w:rPr>
      </w:pPr>
      <w:r w:rsidRPr="002F19B6">
        <w:rPr>
          <w:rFonts w:eastAsia="Arial"/>
          <w:sz w:val="18"/>
          <w:szCs w:val="18"/>
          <w:lang w:bidi="et-EE"/>
        </w:rPr>
        <w:t>„</w:t>
      </w:r>
      <w:r w:rsidRPr="002F19B6">
        <w:rPr>
          <w:rFonts w:eastAsia="Arial"/>
          <w:i/>
          <w:iCs/>
          <w:sz w:val="18"/>
          <w:szCs w:val="18"/>
          <w:lang w:bidi="et-EE"/>
        </w:rPr>
        <w:t>Alliance 585 rehvid on nüüd saadaval MLT NewAg ja NewAg XL mitmetele mudelitele. Need rehvid vastavad meie klientide kasvavale nõudlusele, kes otsivad rehve, mis sobivad väljakutset pakkuvale kasutusele kõvadel pindadel.” Camille Rouvrais</w:t>
      </w:r>
      <w:r w:rsidRPr="002F19B6">
        <w:rPr>
          <w:rFonts w:eastAsia="Arial"/>
          <w:sz w:val="18"/>
          <w:szCs w:val="18"/>
          <w:lang w:bidi="et-EE"/>
        </w:rPr>
        <w:t>, Global Product Manager (MLT).</w:t>
      </w:r>
    </w:p>
    <w:p w14:paraId="5B50555B" w14:textId="649AD7F5" w:rsidR="002F19B6" w:rsidRPr="002F19B6" w:rsidRDefault="002F19B6" w:rsidP="002F19B6">
      <w:pPr>
        <w:pStyle w:val="BodyText"/>
        <w:kinsoku w:val="0"/>
        <w:overflowPunct w:val="0"/>
        <w:spacing w:before="120" w:after="120"/>
        <w:mirrorIndents/>
        <w:rPr>
          <w:rFonts w:eastAsia="Arial"/>
          <w:sz w:val="18"/>
          <w:szCs w:val="18"/>
          <w:lang w:bidi="et-EE"/>
        </w:rPr>
      </w:pPr>
      <w:r w:rsidRPr="002F19B6">
        <w:rPr>
          <w:rFonts w:eastAsia="Arial"/>
          <w:sz w:val="18"/>
          <w:szCs w:val="18"/>
          <w:lang w:bidi="et-EE"/>
        </w:rPr>
        <w:t xml:space="preserve">Manitou on ettevõtet Alliance Tire Group (Yokohama Off-Highway Tires alates 2021. aastast) tunnustanud aasta tarnija (2019) tiitliga ja veel ühe Alliance’i rehvi lisamine tehasevalikusse tõendab veelgi stabiilset partnerlust mõlema ettevõtte vahel. </w:t>
      </w:r>
    </w:p>
    <w:p w14:paraId="5237621E" w14:textId="235BBEF4" w:rsidR="002F19B6" w:rsidRPr="002F19B6" w:rsidRDefault="002F19B6" w:rsidP="002F19B6">
      <w:pPr>
        <w:pStyle w:val="BodyText"/>
        <w:kinsoku w:val="0"/>
        <w:overflowPunct w:val="0"/>
        <w:spacing w:before="120" w:after="120"/>
        <w:mirrorIndents/>
        <w:rPr>
          <w:rFonts w:eastAsia="Arial"/>
          <w:b/>
          <w:bCs/>
          <w:sz w:val="18"/>
          <w:szCs w:val="18"/>
          <w:lang w:bidi="et-EE"/>
        </w:rPr>
      </w:pPr>
      <w:r w:rsidRPr="002F19B6">
        <w:rPr>
          <w:rFonts w:eastAsia="Arial"/>
          <w:b/>
          <w:bCs/>
          <w:sz w:val="18"/>
          <w:szCs w:val="18"/>
          <w:lang w:bidi="et-EE"/>
        </w:rPr>
        <w:t>Tõhusus, mitmekesisus ja töökindlus on esimesel kohal.</w:t>
      </w:r>
    </w:p>
    <w:p w14:paraId="40700421" w14:textId="31443A87" w:rsidR="002F19B6" w:rsidRPr="002F19B6" w:rsidRDefault="002F19B6" w:rsidP="002F19B6">
      <w:pPr>
        <w:pStyle w:val="BodyText"/>
        <w:kinsoku w:val="0"/>
        <w:overflowPunct w:val="0"/>
        <w:spacing w:before="120" w:after="120"/>
        <w:mirrorIndents/>
        <w:rPr>
          <w:rFonts w:eastAsia="Arial"/>
          <w:sz w:val="18"/>
          <w:szCs w:val="18"/>
          <w:lang w:bidi="et-EE"/>
        </w:rPr>
      </w:pPr>
      <w:r w:rsidRPr="002F19B6">
        <w:rPr>
          <w:rFonts w:eastAsia="Arial"/>
          <w:sz w:val="18"/>
          <w:szCs w:val="18"/>
          <w:lang w:bidi="et-EE"/>
        </w:rPr>
        <w:t>Nagu Manitou MLT NewAg teleskooplaadurid pakuvad maksimaalset tõhususust ja mitmekülgsust, kehtib sama ka Alliance 585 rehvivaliku kohta. „</w:t>
      </w:r>
      <w:r w:rsidRPr="002F19B6">
        <w:rPr>
          <w:rFonts w:eastAsia="Arial"/>
          <w:i/>
          <w:iCs/>
          <w:sz w:val="18"/>
          <w:szCs w:val="18"/>
          <w:lang w:bidi="et-EE"/>
        </w:rPr>
        <w:t>Näeme kasvavat suundumust masinate suunas, mida kasutatakse mitmekülgsete ülesannete ja tööde jaoks, s.t masinate suunas, mida kasutatakse laadimiseks ja tühjendamiseks erinevates tingimustes alates taluõuest kuni maanteetranspordini nii igapäevaselt kui isegi tund-tunnilt. Seda nõutakse masinatelt, mis pakuvad tõelist mitmekülgsust - nagu on teleskooplaadurid - kui ka rehvidelt, mis pakuvad ideaalset tööd olukordadest ja tingimustest olenemata. See on täpselt see, mida Alliance 585 tähendab</w:t>
      </w:r>
      <w:r w:rsidRPr="002F19B6">
        <w:rPr>
          <w:rFonts w:eastAsia="Arial"/>
          <w:sz w:val="18"/>
          <w:szCs w:val="18"/>
          <w:lang w:bidi="et-EE"/>
        </w:rPr>
        <w:t>“, ütleb kokkuvõtvalt Yokohama Off-Highway Tires Head of OEM, Europe, Kristoff Van der Burght (varasema nimetusega Alliance Tire Group).</w:t>
      </w:r>
    </w:p>
    <w:p w14:paraId="5DB1E268" w14:textId="21860923" w:rsidR="002F19B6" w:rsidRPr="002F19B6" w:rsidRDefault="002F19B6" w:rsidP="002F19B6">
      <w:pPr>
        <w:pStyle w:val="BodyText"/>
        <w:kinsoku w:val="0"/>
        <w:overflowPunct w:val="0"/>
        <w:spacing w:before="120" w:after="120"/>
        <w:mirrorIndents/>
        <w:rPr>
          <w:rFonts w:eastAsia="Arial"/>
          <w:b/>
          <w:bCs/>
          <w:sz w:val="18"/>
          <w:szCs w:val="18"/>
          <w:lang w:bidi="et-EE"/>
        </w:rPr>
      </w:pPr>
      <w:r w:rsidRPr="002F19B6">
        <w:rPr>
          <w:rFonts w:eastAsia="Arial"/>
          <w:b/>
          <w:bCs/>
          <w:sz w:val="18"/>
          <w:szCs w:val="18"/>
          <w:lang w:bidi="et-EE"/>
        </w:rPr>
        <w:t>Alliance 585 lühitutvustus</w:t>
      </w:r>
    </w:p>
    <w:p w14:paraId="531A2D84" w14:textId="77777777" w:rsidR="002F19B6" w:rsidRPr="002F19B6" w:rsidRDefault="002F19B6" w:rsidP="002F19B6">
      <w:pPr>
        <w:pStyle w:val="BodyText"/>
        <w:kinsoku w:val="0"/>
        <w:overflowPunct w:val="0"/>
        <w:spacing w:before="120" w:after="120"/>
        <w:mirrorIndents/>
        <w:rPr>
          <w:rFonts w:eastAsia="Arial"/>
          <w:sz w:val="18"/>
          <w:szCs w:val="18"/>
          <w:lang w:bidi="et-EE"/>
        </w:rPr>
      </w:pPr>
      <w:r w:rsidRPr="002F19B6">
        <w:rPr>
          <w:rFonts w:eastAsia="Arial"/>
          <w:sz w:val="18"/>
          <w:szCs w:val="18"/>
          <w:lang w:bidi="et-EE"/>
        </w:rPr>
        <w:t>Juba peagi pärast turule toomist bestselleriks saanud, mitmekülgne terasvööga rehv, teenis suurepärase maine tipptasemel sooritusvõime ja jõudlusega. Välja töötatud ja toodetud teleskooplaaduritele ning ka laadur-ekskavaatoritele ja kompaktlaaduritele, suurendavad suured ja mitmesuunalised turviseplokid maapinnaga kokkupuute ala, võimaldades samaväärselt sujuvat sõitu kõvadel pindadel ja ülimat stabiilsust isegi raskete koormatega mägistel maastikel. Massiivne turvisemustri sügavus optimaalne soonte osakaal tagavad usaldusväärse veojõu ja haarduvuse, tõhusa isepuhastumise lahtisel pinnasel ning suurema libisemiskindluse. Lisaks terasvööle, kaitsevad ka tugevdatud külgseinad ja spetsiaalsed ühendid aktiivselt rehve purunemise ja lõigete ning rehvimustri kahjustuste eest, pakkudes optimaalset kandevõimet. Kokkuvõtvalt võib öelda, et need omadused tagavad rehvi suurepärase ning pika kasutsusea.</w:t>
      </w:r>
    </w:p>
    <w:p w14:paraId="73192531" w14:textId="1C49B7BA" w:rsidR="002F19B6" w:rsidRPr="002F19B6" w:rsidRDefault="002F19B6" w:rsidP="002F19B6">
      <w:pPr>
        <w:pStyle w:val="BodyText"/>
        <w:kinsoku w:val="0"/>
        <w:overflowPunct w:val="0"/>
        <w:spacing w:before="120" w:after="120"/>
        <w:mirrorIndents/>
        <w:rPr>
          <w:rFonts w:eastAsia="Arial"/>
          <w:sz w:val="18"/>
          <w:szCs w:val="18"/>
          <w:lang w:bidi="et-EE"/>
        </w:rPr>
      </w:pPr>
      <w:r w:rsidRPr="002F19B6">
        <w:rPr>
          <w:rFonts w:eastAsia="Arial"/>
          <w:sz w:val="18"/>
          <w:szCs w:val="18"/>
          <w:lang w:bidi="et-EE"/>
        </w:rPr>
        <w:t>Alliance 585 rehvi on saadaval 13 suuruses, s.h olulisemad teleskooplaaduritele, nagu näiteks 460/70R24, 500/70R24, 440/80R24, 400/80R24.</w:t>
      </w:r>
    </w:p>
    <w:p w14:paraId="26B4C76E" w14:textId="77777777" w:rsidR="002F19B6" w:rsidRPr="002F19B6" w:rsidRDefault="002F19B6" w:rsidP="002F19B6">
      <w:pPr>
        <w:pStyle w:val="BodyText"/>
        <w:kinsoku w:val="0"/>
        <w:overflowPunct w:val="0"/>
        <w:spacing w:before="120" w:after="120"/>
        <w:mirrorIndents/>
        <w:rPr>
          <w:rFonts w:eastAsia="Arial"/>
          <w:sz w:val="18"/>
          <w:szCs w:val="18"/>
          <w:lang w:bidi="et-EE"/>
        </w:rPr>
      </w:pPr>
    </w:p>
    <w:p w14:paraId="232A2BB3" w14:textId="38492814" w:rsidR="002F19B6" w:rsidRPr="002F19B6" w:rsidRDefault="002F19B6" w:rsidP="002F19B6">
      <w:pPr>
        <w:pStyle w:val="BodyText"/>
        <w:kinsoku w:val="0"/>
        <w:overflowPunct w:val="0"/>
        <w:spacing w:before="120" w:after="120"/>
        <w:mirrorIndents/>
        <w:rPr>
          <w:rFonts w:eastAsia="Arial"/>
          <w:sz w:val="18"/>
          <w:szCs w:val="18"/>
          <w:lang w:bidi="et-EE"/>
        </w:rPr>
      </w:pPr>
      <w:r w:rsidRPr="002F19B6">
        <w:rPr>
          <w:rFonts w:eastAsia="Arial"/>
          <w:sz w:val="18"/>
          <w:szCs w:val="18"/>
          <w:lang w:bidi="et-EE"/>
        </w:rPr>
        <w:t xml:space="preserve">*** </w:t>
      </w:r>
    </w:p>
    <w:p w14:paraId="23DB3025" w14:textId="5776C9AB" w:rsidR="002F19B6" w:rsidRPr="002F19B6" w:rsidRDefault="002F19B6" w:rsidP="002F19B6">
      <w:pPr>
        <w:pStyle w:val="BodyText"/>
        <w:kinsoku w:val="0"/>
        <w:overflowPunct w:val="0"/>
        <w:spacing w:before="120" w:after="120"/>
        <w:mirrorIndents/>
        <w:rPr>
          <w:rFonts w:eastAsia="Arial"/>
          <w:b/>
          <w:bCs/>
          <w:sz w:val="18"/>
          <w:szCs w:val="18"/>
          <w:lang w:bidi="et-EE"/>
        </w:rPr>
      </w:pPr>
      <w:r w:rsidRPr="002F19B6">
        <w:rPr>
          <w:rFonts w:eastAsia="Arial"/>
          <w:b/>
          <w:bCs/>
          <w:sz w:val="18"/>
          <w:szCs w:val="18"/>
          <w:lang w:bidi="et-EE"/>
        </w:rPr>
        <w:t>Teave Yokohama Off</w:t>
      </w:r>
      <w:r w:rsidRPr="002F19B6">
        <w:rPr>
          <w:rFonts w:eastAsia="Arial"/>
          <w:b/>
          <w:bCs/>
          <w:sz w:val="18"/>
          <w:szCs w:val="18"/>
          <w:lang w:bidi="et-EE"/>
        </w:rPr>
        <w:t>-</w:t>
      </w:r>
      <w:r w:rsidRPr="002F19B6">
        <w:rPr>
          <w:rFonts w:eastAsia="Arial"/>
          <w:b/>
          <w:bCs/>
          <w:sz w:val="18"/>
          <w:szCs w:val="18"/>
          <w:lang w:bidi="et-EE"/>
        </w:rPr>
        <w:t xml:space="preserve">Highway Tires kohta </w:t>
      </w:r>
    </w:p>
    <w:p w14:paraId="02DA254E" w14:textId="03ECF37E" w:rsidR="00892FD0" w:rsidRPr="002F19B6" w:rsidRDefault="002F19B6" w:rsidP="002F19B6">
      <w:pPr>
        <w:pStyle w:val="BodyText"/>
        <w:kinsoku w:val="0"/>
        <w:overflowPunct w:val="0"/>
        <w:spacing w:before="120" w:after="120"/>
        <w:mirrorIndents/>
        <w:rPr>
          <w:rFonts w:eastAsia="Arial"/>
          <w:sz w:val="18"/>
          <w:szCs w:val="18"/>
          <w:lang w:bidi="et-EE"/>
        </w:rPr>
      </w:pPr>
      <w:r w:rsidRPr="002F19B6">
        <w:rPr>
          <w:rFonts w:eastAsia="Arial"/>
          <w:sz w:val="18"/>
          <w:szCs w:val="18"/>
          <w:lang w:bidi="et-EE"/>
        </w:rPr>
        <w:t>Yokohama Off</w:t>
      </w:r>
      <w:r w:rsidRPr="002F19B6">
        <w:rPr>
          <w:rFonts w:eastAsia="Arial"/>
          <w:sz w:val="18"/>
          <w:szCs w:val="18"/>
          <w:lang w:bidi="et-EE"/>
        </w:rPr>
        <w:t>-</w:t>
      </w:r>
      <w:r w:rsidRPr="002F19B6">
        <w:rPr>
          <w:rFonts w:eastAsia="Arial"/>
          <w:sz w:val="18"/>
          <w:szCs w:val="18"/>
          <w:lang w:bidi="et-EE"/>
        </w:rPr>
        <w:t>Highway Tires (YOHT) on spetsialiseerunud põllumajanduses, metsanduses, tööstuses, pinnaseteisalduses, kaevanduses ja sadamas kasutatavate masinate rehvide ja muude tarberehvide projekteerimisele, arendamisele, tootmisele ja turustamisele. YOHT omandusse kuuluvad maailmas tunnustatud kaubamärgid Alliance, Galaxy ja Primex ning selle üksused asuvad üle 120 riigis. Mitmekülgse tooteportfelliga, kuhu kuulub enam kui 4000 tootekoodi, on  YOHT tuntud oma võime poolest pakkuda klientidele nii järelturu kui ka OEM-i klientidele, ülikvaliteetseid, rakendusekohaseid ja konkreetseks otstarbeks toodetud rehve.</w:t>
      </w:r>
    </w:p>
    <w:p w14:paraId="4CEB63ED" w14:textId="77777777" w:rsidR="002F19B6" w:rsidRPr="002F19B6" w:rsidRDefault="002F19B6" w:rsidP="002F19B6">
      <w:pPr>
        <w:spacing w:after="100" w:afterAutospacing="1"/>
        <w:contextualSpacing/>
        <w:rPr>
          <w:rFonts w:ascii="Arial" w:eastAsia="Arial" w:hAnsi="Arial" w:cs="Arial"/>
          <w:sz w:val="18"/>
          <w:szCs w:val="18"/>
          <w:lang w:bidi="et-EE"/>
        </w:rPr>
      </w:pPr>
      <w:bookmarkStart w:id="1" w:name="_Hlk503273094"/>
      <w:bookmarkStart w:id="2" w:name="_Hlk60129015"/>
    </w:p>
    <w:bookmarkEnd w:id="1"/>
    <w:p w14:paraId="5C8BC384" w14:textId="77777777" w:rsidR="002F19B6" w:rsidRPr="002F19B6" w:rsidRDefault="00CA1658" w:rsidP="002F19B6">
      <w:pPr>
        <w:spacing w:after="100" w:afterAutospacing="1"/>
        <w:contextualSpacing/>
        <w:mirrorIndents/>
        <w:jc w:val="both"/>
        <w:rPr>
          <w:rFonts w:ascii="Arial" w:eastAsia="Verdana" w:hAnsi="Arial" w:cs="Arial"/>
          <w:b/>
          <w:sz w:val="18"/>
          <w:szCs w:val="18"/>
          <w:lang w:bidi="et-EE"/>
        </w:rPr>
      </w:pPr>
      <w:r w:rsidRPr="002F19B6">
        <w:rPr>
          <w:rFonts w:ascii="Arial" w:eastAsia="Verdana" w:hAnsi="Arial" w:cs="Arial"/>
          <w:b/>
          <w:sz w:val="18"/>
          <w:szCs w:val="18"/>
          <w:lang w:bidi="et-EE"/>
        </w:rPr>
        <w:t>Pressikontakt</w:t>
      </w:r>
    </w:p>
    <w:p w14:paraId="07E0A7ED" w14:textId="766A0697" w:rsidR="00CA1658" w:rsidRPr="002F19B6" w:rsidRDefault="00CA1658" w:rsidP="002F19B6">
      <w:pPr>
        <w:spacing w:after="100" w:afterAutospacing="1"/>
        <w:contextualSpacing/>
        <w:mirrorIndents/>
        <w:jc w:val="both"/>
        <w:rPr>
          <w:rFonts w:ascii="Arial" w:eastAsia="Verdana" w:hAnsi="Arial" w:cs="Arial"/>
          <w:sz w:val="18"/>
          <w:szCs w:val="18"/>
          <w:lang w:val="fr-FR" w:bidi="de-DE"/>
        </w:rPr>
      </w:pPr>
      <w:r w:rsidRPr="002F19B6">
        <w:rPr>
          <w:rFonts w:ascii="Arial" w:eastAsia="Verdana" w:hAnsi="Arial" w:cs="Arial"/>
          <w:sz w:val="18"/>
          <w:szCs w:val="18"/>
          <w:lang w:bidi="et-EE"/>
        </w:rPr>
        <w:t>Julia Verbunt</w:t>
      </w:r>
    </w:p>
    <w:p w14:paraId="050816B7" w14:textId="77777777" w:rsidR="00892FD0" w:rsidRPr="002F19B6" w:rsidRDefault="00CA1658" w:rsidP="002F19B6">
      <w:pPr>
        <w:spacing w:after="100" w:afterAutospacing="1"/>
        <w:contextualSpacing/>
        <w:jc w:val="both"/>
        <w:rPr>
          <w:rFonts w:ascii="Arial" w:eastAsia="Verdana" w:hAnsi="Arial" w:cs="Arial"/>
          <w:sz w:val="18"/>
          <w:szCs w:val="18"/>
          <w:lang w:val="fr-FR" w:bidi="de-DE"/>
        </w:rPr>
      </w:pPr>
      <w:r w:rsidRPr="002F19B6">
        <w:rPr>
          <w:rFonts w:ascii="Arial" w:eastAsia="Verdana" w:hAnsi="Arial" w:cs="Arial"/>
          <w:sz w:val="18"/>
          <w:szCs w:val="18"/>
          <w:lang w:bidi="et-EE"/>
        </w:rPr>
        <w:t xml:space="preserve">PR &amp; Communications Manager Europe </w:t>
      </w:r>
    </w:p>
    <w:p w14:paraId="7564BFD4" w14:textId="77777777" w:rsidR="002F19B6" w:rsidRPr="002F19B6" w:rsidRDefault="00CA1658" w:rsidP="002F19B6">
      <w:pPr>
        <w:spacing w:after="100" w:afterAutospacing="1"/>
        <w:contextualSpacing/>
        <w:jc w:val="both"/>
        <w:rPr>
          <w:rStyle w:val="Hyperlink"/>
          <w:rFonts w:ascii="Arial" w:eastAsia="Verdana" w:hAnsi="Arial" w:cs="Arial"/>
          <w:sz w:val="18"/>
          <w:szCs w:val="18"/>
          <w:lang w:bidi="et-EE"/>
        </w:rPr>
      </w:pPr>
      <w:r w:rsidRPr="002F19B6">
        <w:rPr>
          <w:rFonts w:ascii="Arial" w:eastAsia="Verdana" w:hAnsi="Arial" w:cs="Arial"/>
          <w:sz w:val="18"/>
          <w:szCs w:val="18"/>
          <w:lang w:bidi="et-EE"/>
        </w:rPr>
        <w:t xml:space="preserve">Mobiilinumber: +31 (0)654916673 | Meil: </w:t>
      </w:r>
      <w:hyperlink r:id="rId6" w:history="1">
        <w:r w:rsidRPr="002F19B6">
          <w:rPr>
            <w:rStyle w:val="Hyperlink"/>
            <w:rFonts w:ascii="Arial" w:eastAsia="Verdana" w:hAnsi="Arial" w:cs="Arial"/>
            <w:sz w:val="18"/>
            <w:szCs w:val="18"/>
            <w:lang w:bidi="et-EE"/>
          </w:rPr>
          <w:t>jverbunt@yokohama-oht.com</w:t>
        </w:r>
      </w:hyperlink>
    </w:p>
    <w:p w14:paraId="250D4B73" w14:textId="386DB879" w:rsidR="00CA1658" w:rsidRPr="002F19B6" w:rsidRDefault="002F19B6" w:rsidP="002F19B6">
      <w:pPr>
        <w:spacing w:after="100" w:afterAutospacing="1"/>
        <w:contextualSpacing/>
        <w:jc w:val="both"/>
        <w:rPr>
          <w:rFonts w:ascii="Arial" w:eastAsia="Verdana" w:hAnsi="Arial" w:cs="Arial"/>
          <w:sz w:val="18"/>
          <w:szCs w:val="18"/>
          <w:lang w:bidi="de-DE"/>
        </w:rPr>
      </w:pPr>
      <w:hyperlink r:id="rId7" w:history="1">
        <w:r w:rsidRPr="002F19B6">
          <w:rPr>
            <w:rStyle w:val="Hyperlink"/>
            <w:rFonts w:ascii="Arial" w:eastAsia="Verdana" w:hAnsi="Arial" w:cs="Arial"/>
            <w:sz w:val="18"/>
            <w:szCs w:val="18"/>
            <w:lang w:bidi="et-EE"/>
          </w:rPr>
          <w:t>https://yokohama-oht.com/europe/press-release/</w:t>
        </w:r>
      </w:hyperlink>
      <w:r w:rsidRPr="002F19B6">
        <w:rPr>
          <w:rFonts w:ascii="Arial" w:eastAsia="Verdana" w:hAnsi="Arial" w:cs="Arial"/>
          <w:sz w:val="18"/>
          <w:szCs w:val="18"/>
          <w:lang w:bidi="et-EE"/>
        </w:rPr>
        <w:t xml:space="preserve"> </w:t>
      </w:r>
      <w:r w:rsidR="00CA1658" w:rsidRPr="002F19B6">
        <w:rPr>
          <w:rFonts w:ascii="Arial" w:eastAsia="Verdana" w:hAnsi="Arial" w:cs="Arial"/>
          <w:sz w:val="18"/>
          <w:szCs w:val="18"/>
          <w:lang w:bidi="et-EE"/>
        </w:rPr>
        <w:t xml:space="preserve"> </w:t>
      </w:r>
      <w:bookmarkEnd w:id="0"/>
      <w:bookmarkEnd w:id="2"/>
    </w:p>
    <w:sectPr w:rsidR="00CA1658" w:rsidRPr="002F19B6" w:rsidSect="00CA1658">
      <w:headerReference w:type="default" r:id="rId8"/>
      <w:footerReference w:type="default" r:id="rId9"/>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169B" w14:textId="77777777" w:rsidR="009B5DD3" w:rsidRDefault="009B5DD3" w:rsidP="001957B5">
      <w:pPr>
        <w:spacing w:after="0" w:line="240" w:lineRule="auto"/>
      </w:pPr>
      <w:r>
        <w:separator/>
      </w:r>
    </w:p>
  </w:endnote>
  <w:endnote w:type="continuationSeparator" w:id="0">
    <w:p w14:paraId="0F7B4585" w14:textId="77777777" w:rsidR="009B5DD3" w:rsidRDefault="009B5DD3"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77777777" w:rsidR="001957B5" w:rsidRDefault="00C84D97" w:rsidP="0044144F">
    <w:pPr>
      <w:pStyle w:val="Footer"/>
      <w:tabs>
        <w:tab w:val="clear" w:pos="9026"/>
      </w:tabs>
      <w:ind w:left="-1418" w:right="-1440"/>
      <w:jc w:val="center"/>
    </w:pPr>
    <w:r>
      <w:rPr>
        <w:noProof/>
        <w:lang w:bidi="et-EE"/>
      </w:rPr>
      <w:drawing>
        <wp:inline distT="0" distB="0" distL="0" distR="0" wp14:anchorId="774E8337" wp14:editId="3BDAF6CA">
          <wp:extent cx="7202733" cy="1320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 TOP-01.png"/>
                  <pic:cNvPicPr/>
                </pic:nvPicPr>
                <pic:blipFill rotWithShape="1">
                  <a:blip r:embed="rId1" cstate="print">
                    <a:extLst>
                      <a:ext uri="{28A0092B-C50C-407E-A947-70E740481C1C}">
                        <a14:useLocalDpi xmlns:a14="http://schemas.microsoft.com/office/drawing/2010/main" val="0"/>
                      </a:ext>
                    </a:extLst>
                  </a:blip>
                  <a:srcRect t="83994" b="3032"/>
                  <a:stretch/>
                </pic:blipFill>
                <pic:spPr bwMode="auto">
                  <a:xfrm>
                    <a:off x="0" y="0"/>
                    <a:ext cx="7221194" cy="1323532"/>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p w14:paraId="2B334E67" w14:textId="77777777" w:rsidR="00C84D97" w:rsidRDefault="00C8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1DEBF" w14:textId="77777777" w:rsidR="009B5DD3" w:rsidRDefault="009B5DD3" w:rsidP="001957B5">
      <w:pPr>
        <w:spacing w:after="0" w:line="240" w:lineRule="auto"/>
      </w:pPr>
      <w:r>
        <w:separator/>
      </w:r>
    </w:p>
  </w:footnote>
  <w:footnote w:type="continuationSeparator" w:id="0">
    <w:p w14:paraId="3828E3B1" w14:textId="77777777" w:rsidR="009B5DD3" w:rsidRDefault="009B5DD3"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bidi="et-EE"/>
      </w:rPr>
      <w:drawing>
        <wp:inline distT="0" distB="0" distL="0" distR="0" wp14:anchorId="22E79AB3" wp14:editId="444D5502">
          <wp:extent cx="7832323" cy="1031756"/>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22529" cy="1043639"/>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026FB3"/>
    <w:rsid w:val="000674AE"/>
    <w:rsid w:val="001957B5"/>
    <w:rsid w:val="001B160F"/>
    <w:rsid w:val="001C48EE"/>
    <w:rsid w:val="00200DEF"/>
    <w:rsid w:val="002F19B6"/>
    <w:rsid w:val="003A29B7"/>
    <w:rsid w:val="003A42E9"/>
    <w:rsid w:val="0044144F"/>
    <w:rsid w:val="004E0995"/>
    <w:rsid w:val="007E60E7"/>
    <w:rsid w:val="00876823"/>
    <w:rsid w:val="00892FD0"/>
    <w:rsid w:val="008B0BE6"/>
    <w:rsid w:val="009B5B60"/>
    <w:rsid w:val="009B5DD3"/>
    <w:rsid w:val="009F178C"/>
    <w:rsid w:val="00A12187"/>
    <w:rsid w:val="00B36B7D"/>
    <w:rsid w:val="00C05DA8"/>
    <w:rsid w:val="00C36F48"/>
    <w:rsid w:val="00C76553"/>
    <w:rsid w:val="00C84D97"/>
    <w:rsid w:val="00CA1658"/>
    <w:rsid w:val="00CA5130"/>
    <w:rsid w:val="00D249C7"/>
    <w:rsid w:val="00D6778D"/>
    <w:rsid w:val="00E737CC"/>
    <w:rsid w:val="00FA51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t-EE"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A1658"/>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paragraph" w:styleId="Heading2">
    <w:name w:val="heading 2"/>
    <w:basedOn w:val="Normal"/>
    <w:next w:val="Normal"/>
    <w:link w:val="Heading2Char"/>
    <w:uiPriority w:val="9"/>
    <w:semiHidden/>
    <w:unhideWhenUsed/>
    <w:qFormat/>
    <w:rsid w:val="002F19B6"/>
    <w:pPr>
      <w:keepNext/>
      <w:keepLines/>
      <w:spacing w:before="40" w:after="0"/>
      <w:outlineLvl w:val="1"/>
    </w:pPr>
    <w:rPr>
      <w:rFonts w:asciiTheme="majorHAnsi" w:eastAsiaTheme="majorEastAsia" w:hAnsiTheme="majorHAnsi" w:cstheme="majorBidi"/>
      <w:color w:val="365F91"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character" w:customStyle="1" w:styleId="Heading1Char">
    <w:name w:val="Heading 1 Char"/>
    <w:basedOn w:val="DefaultParagraphFont"/>
    <w:link w:val="Heading1"/>
    <w:uiPriority w:val="1"/>
    <w:rsid w:val="00CA1658"/>
    <w:rPr>
      <w:rFonts w:ascii="Arial" w:eastAsiaTheme="minorEastAsia" w:hAnsi="Arial" w:cs="Arial"/>
      <w:b/>
      <w:bCs/>
      <w:sz w:val="17"/>
      <w:szCs w:val="17"/>
      <w:lang w:bidi="ar-SA"/>
    </w:rPr>
  </w:style>
  <w:style w:type="paragraph" w:styleId="BodyText">
    <w:name w:val="Body Text"/>
    <w:basedOn w:val="Normal"/>
    <w:link w:val="BodyTextChar"/>
    <w:uiPriority w:val="1"/>
    <w:qFormat/>
    <w:rsid w:val="00CA1658"/>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CA1658"/>
    <w:rPr>
      <w:rFonts w:ascii="Arial" w:eastAsiaTheme="minorEastAsia" w:hAnsi="Arial" w:cs="Arial"/>
      <w:sz w:val="17"/>
      <w:szCs w:val="17"/>
      <w:lang w:bidi="ar-SA"/>
    </w:rPr>
  </w:style>
  <w:style w:type="character" w:styleId="Hyperlink">
    <w:name w:val="Hyperlink"/>
    <w:unhideWhenUsed/>
    <w:rsid w:val="00CA1658"/>
    <w:rPr>
      <w:color w:val="0000FF"/>
      <w:u w:val="single"/>
    </w:rPr>
  </w:style>
  <w:style w:type="paragraph" w:customStyle="1" w:styleId="xxxxmsonormal">
    <w:name w:val="x_x_x_x_msonormal"/>
    <w:basedOn w:val="Normal"/>
    <w:rsid w:val="00CA1658"/>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semiHidden/>
    <w:unhideWhenUsed/>
    <w:rsid w:val="00CA1658"/>
    <w:pPr>
      <w:spacing w:after="0" w:line="240" w:lineRule="auto"/>
    </w:pPr>
    <w:rPr>
      <w:rFonts w:ascii="Arial" w:eastAsia="Times New Roman" w:hAnsi="Arial" w:cs="Times New Roman"/>
      <w:color w:val="000000" w:themeColor="text1"/>
      <w:sz w:val="24"/>
      <w:szCs w:val="21"/>
      <w:lang w:val="de-DE" w:eastAsia="de-DE" w:bidi="ar-SA"/>
    </w:rPr>
  </w:style>
  <w:style w:type="character" w:customStyle="1" w:styleId="PlainTextChar">
    <w:name w:val="Plain Text Char"/>
    <w:basedOn w:val="DefaultParagraphFont"/>
    <w:link w:val="PlainText"/>
    <w:uiPriority w:val="99"/>
    <w:semiHidden/>
    <w:rsid w:val="00CA1658"/>
    <w:rPr>
      <w:rFonts w:ascii="Arial" w:eastAsia="Times New Roman" w:hAnsi="Arial" w:cs="Times New Roman"/>
      <w:color w:val="000000" w:themeColor="text1"/>
      <w:sz w:val="24"/>
      <w:szCs w:val="21"/>
      <w:lang w:val="de-DE" w:eastAsia="de-DE" w:bidi="ar-SA"/>
    </w:rPr>
  </w:style>
  <w:style w:type="character" w:styleId="UnresolvedMention">
    <w:name w:val="Unresolved Mention"/>
    <w:basedOn w:val="DefaultParagraphFont"/>
    <w:uiPriority w:val="99"/>
    <w:semiHidden/>
    <w:unhideWhenUsed/>
    <w:rsid w:val="00CA1658"/>
    <w:rPr>
      <w:color w:val="605E5C"/>
      <w:shd w:val="clear" w:color="auto" w:fill="E1DFDD"/>
    </w:rPr>
  </w:style>
  <w:style w:type="paragraph" w:styleId="NormalWeb">
    <w:name w:val="Normal (Web)"/>
    <w:basedOn w:val="Normal"/>
    <w:uiPriority w:val="99"/>
    <w:unhideWhenUsed/>
    <w:rsid w:val="00892FD0"/>
    <w:pPr>
      <w:spacing w:before="100" w:beforeAutospacing="1" w:after="100" w:afterAutospacing="1" w:line="240" w:lineRule="auto"/>
    </w:pPr>
    <w:rPr>
      <w:rFonts w:ascii="Times New Roman" w:eastAsia="Calibri" w:hAnsi="Times New Roman" w:cs="Times New Roman"/>
      <w:sz w:val="24"/>
      <w:szCs w:val="24"/>
      <w:lang w:val="de-DE" w:eastAsia="de-DE" w:bidi="ar-SA"/>
    </w:rPr>
  </w:style>
  <w:style w:type="character" w:styleId="CommentReference">
    <w:name w:val="annotation reference"/>
    <w:basedOn w:val="DefaultParagraphFont"/>
    <w:uiPriority w:val="99"/>
    <w:semiHidden/>
    <w:unhideWhenUsed/>
    <w:rsid w:val="00B36B7D"/>
    <w:rPr>
      <w:sz w:val="16"/>
      <w:szCs w:val="16"/>
    </w:rPr>
  </w:style>
  <w:style w:type="paragraph" w:styleId="CommentText">
    <w:name w:val="annotation text"/>
    <w:basedOn w:val="Normal"/>
    <w:link w:val="CommentTextChar"/>
    <w:uiPriority w:val="99"/>
    <w:semiHidden/>
    <w:unhideWhenUsed/>
    <w:rsid w:val="00B36B7D"/>
    <w:pPr>
      <w:spacing w:line="240" w:lineRule="auto"/>
    </w:pPr>
    <w:rPr>
      <w:sz w:val="20"/>
      <w:szCs w:val="18"/>
    </w:rPr>
  </w:style>
  <w:style w:type="character" w:customStyle="1" w:styleId="CommentTextChar">
    <w:name w:val="Comment Text Char"/>
    <w:basedOn w:val="DefaultParagraphFont"/>
    <w:link w:val="CommentText"/>
    <w:uiPriority w:val="99"/>
    <w:semiHidden/>
    <w:rsid w:val="00B36B7D"/>
    <w:rPr>
      <w:sz w:val="20"/>
      <w:szCs w:val="18"/>
    </w:rPr>
  </w:style>
  <w:style w:type="paragraph" w:styleId="CommentSubject">
    <w:name w:val="annotation subject"/>
    <w:basedOn w:val="CommentText"/>
    <w:next w:val="CommentText"/>
    <w:link w:val="CommentSubjectChar"/>
    <w:uiPriority w:val="99"/>
    <w:semiHidden/>
    <w:unhideWhenUsed/>
    <w:rsid w:val="00B36B7D"/>
    <w:rPr>
      <w:b/>
      <w:bCs/>
    </w:rPr>
  </w:style>
  <w:style w:type="character" w:customStyle="1" w:styleId="CommentSubjectChar">
    <w:name w:val="Comment Subject Char"/>
    <w:basedOn w:val="CommentTextChar"/>
    <w:link w:val="CommentSubject"/>
    <w:uiPriority w:val="99"/>
    <w:semiHidden/>
    <w:rsid w:val="00B36B7D"/>
    <w:rPr>
      <w:b/>
      <w:bCs/>
      <w:sz w:val="20"/>
      <w:szCs w:val="18"/>
    </w:rPr>
  </w:style>
  <w:style w:type="character" w:customStyle="1" w:styleId="Heading2Char">
    <w:name w:val="Heading 2 Char"/>
    <w:basedOn w:val="DefaultParagraphFont"/>
    <w:link w:val="Heading2"/>
    <w:uiPriority w:val="9"/>
    <w:semiHidden/>
    <w:rsid w:val="002F19B6"/>
    <w:rPr>
      <w:rFonts w:asciiTheme="majorHAnsi" w:eastAsiaTheme="majorEastAsia" w:hAnsiTheme="majorHAnsi" w:cstheme="majorBidi"/>
      <w:color w:val="365F91"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53971">
      <w:bodyDiv w:val="1"/>
      <w:marLeft w:val="0"/>
      <w:marRight w:val="0"/>
      <w:marTop w:val="0"/>
      <w:marBottom w:val="0"/>
      <w:divBdr>
        <w:top w:val="none" w:sz="0" w:space="0" w:color="auto"/>
        <w:left w:val="none" w:sz="0" w:space="0" w:color="auto"/>
        <w:bottom w:val="none" w:sz="0" w:space="0" w:color="auto"/>
        <w:right w:val="none" w:sz="0" w:space="0" w:color="auto"/>
      </w:divBdr>
    </w:div>
    <w:div w:id="207959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kohama-oht.com/europe/press-re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erbunt@yokohama-oh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5</cp:revision>
  <dcterms:created xsi:type="dcterms:W3CDTF">2021-02-01T09:12:00Z</dcterms:created>
  <dcterms:modified xsi:type="dcterms:W3CDTF">2021-02-12T14:12:00Z</dcterms:modified>
</cp:coreProperties>
</file>